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7FB3" w14:textId="77777777" w:rsidR="004325C7" w:rsidRDefault="004325C7" w:rsidP="004325C7">
      <w:pPr>
        <w:rPr>
          <w:rFonts w:ascii="Tahoma" w:hAnsi="Tahoma" w:cs="Tahoma"/>
        </w:rPr>
      </w:pPr>
    </w:p>
    <w:p w14:paraId="459ECDEB" w14:textId="77777777" w:rsidR="004325C7" w:rsidRDefault="003D6ECF" w:rsidP="004325C7">
      <w:pPr>
        <w:jc w:val="right"/>
        <w:rPr>
          <w:rFonts w:ascii="Tahoma" w:hAnsi="Tahoma" w:cs="Tahoma"/>
          <w:sz w:val="52"/>
        </w:rPr>
      </w:pPr>
      <w:r w:rsidRPr="003D6ECF">
        <w:rPr>
          <w:rFonts w:ascii="Tahoma" w:hAnsi="Tahoma" w:cs="Tahoma"/>
          <w:b/>
          <w:noProof/>
          <w:sz w:val="36"/>
          <w:szCs w:val="36"/>
          <w:lang w:eastAsia="en-GB"/>
        </w:rPr>
        <mc:AlternateContent>
          <mc:Choice Requires="wps">
            <w:drawing>
              <wp:anchor distT="45720" distB="45720" distL="114300" distR="114300" simplePos="0" relativeHeight="251665408" behindDoc="0" locked="0" layoutInCell="1" allowOverlap="1" wp14:anchorId="284445BB" wp14:editId="5E33E72E">
                <wp:simplePos x="0" y="0"/>
                <wp:positionH relativeFrom="column">
                  <wp:posOffset>1314450</wp:posOffset>
                </wp:positionH>
                <wp:positionV relativeFrom="paragraph">
                  <wp:posOffset>13970</wp:posOffset>
                </wp:positionV>
                <wp:extent cx="3876675" cy="14287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28750"/>
                        </a:xfrm>
                        <a:prstGeom prst="rect">
                          <a:avLst/>
                        </a:prstGeom>
                        <a:solidFill>
                          <a:srgbClr val="FFFFFF"/>
                        </a:solidFill>
                        <a:ln w="9525">
                          <a:noFill/>
                          <a:miter lim="800000"/>
                          <a:headEnd/>
                          <a:tailEnd/>
                        </a:ln>
                      </wps:spPr>
                      <wps:txbx>
                        <w:txbxContent>
                          <w:p w14:paraId="7842E40A" w14:textId="4885998B" w:rsidR="003D6ECF" w:rsidRPr="003D6ECF" w:rsidRDefault="00752F1B" w:rsidP="003D6ECF">
                            <w:pPr>
                              <w:jc w:val="center"/>
                              <w:rPr>
                                <w:rFonts w:ascii="Tahoma" w:hAnsi="Tahoma" w:cs="Tahoma"/>
                                <w:b/>
                                <w:sz w:val="42"/>
                                <w:szCs w:val="42"/>
                              </w:rPr>
                            </w:pPr>
                            <w:r>
                              <w:rPr>
                                <w:rFonts w:ascii="Tahoma" w:hAnsi="Tahoma" w:cs="Tahoma"/>
                                <w:b/>
                                <w:sz w:val="42"/>
                                <w:szCs w:val="42"/>
                              </w:rPr>
                              <w:t>Archery England</w:t>
                            </w:r>
                          </w:p>
                          <w:p w14:paraId="39334D8B" w14:textId="77777777" w:rsidR="003D6ECF" w:rsidRPr="003D6ECF" w:rsidRDefault="003D6ECF" w:rsidP="003D6ECF">
                            <w:pPr>
                              <w:jc w:val="center"/>
                              <w:rPr>
                                <w:rFonts w:ascii="Tahoma" w:hAnsi="Tahoma" w:cs="Tahoma"/>
                                <w:b/>
                              </w:rPr>
                            </w:pPr>
                          </w:p>
                          <w:p w14:paraId="0032955B" w14:textId="77777777" w:rsidR="003D6ECF" w:rsidRPr="003D6ECF" w:rsidRDefault="003D6ECF" w:rsidP="003D6ECF">
                            <w:pPr>
                              <w:jc w:val="center"/>
                              <w:rPr>
                                <w:rFonts w:ascii="Tahoma" w:hAnsi="Tahoma" w:cs="Tahoma"/>
                                <w:b/>
                                <w:sz w:val="32"/>
                                <w:szCs w:val="32"/>
                              </w:rPr>
                            </w:pPr>
                            <w:r w:rsidRPr="003D6ECF">
                              <w:rPr>
                                <w:rFonts w:ascii="Tahoma" w:hAnsi="Tahoma" w:cs="Tahoma"/>
                                <w:b/>
                                <w:sz w:val="32"/>
                                <w:szCs w:val="32"/>
                              </w:rPr>
                              <w:t>English &amp; Open Senior Longbow Championships</w:t>
                            </w:r>
                          </w:p>
                          <w:p w14:paraId="2F987EF4" w14:textId="77777777" w:rsidR="003D6ECF" w:rsidRDefault="003D6ECF" w:rsidP="003D6ECF">
                            <w:pPr>
                              <w:jc w:val="center"/>
                              <w:rPr>
                                <w:rFonts w:ascii="Tahoma" w:hAnsi="Tahoma" w:cs="Tahoma"/>
                                <w:b/>
                              </w:rPr>
                            </w:pPr>
                          </w:p>
                          <w:p w14:paraId="084B27A5" w14:textId="5D496A78" w:rsidR="003D6ECF" w:rsidRPr="003D6ECF" w:rsidRDefault="003D6ECF" w:rsidP="003D6ECF">
                            <w:pPr>
                              <w:jc w:val="center"/>
                              <w:rPr>
                                <w:rFonts w:ascii="Tahoma" w:hAnsi="Tahoma" w:cs="Tahoma"/>
                                <w:b/>
                                <w:sz w:val="28"/>
                                <w:szCs w:val="28"/>
                              </w:rPr>
                            </w:pPr>
                            <w:r w:rsidRPr="003D6ECF">
                              <w:rPr>
                                <w:rFonts w:ascii="Tahoma" w:hAnsi="Tahoma" w:cs="Tahoma"/>
                                <w:b/>
                                <w:sz w:val="28"/>
                                <w:szCs w:val="28"/>
                              </w:rPr>
                              <w:t xml:space="preserve">Saturday </w:t>
                            </w:r>
                            <w:r w:rsidR="009F066C">
                              <w:rPr>
                                <w:rFonts w:ascii="Tahoma" w:hAnsi="Tahoma" w:cs="Tahoma"/>
                                <w:b/>
                                <w:sz w:val="28"/>
                                <w:szCs w:val="28"/>
                              </w:rPr>
                              <w:t>10</w:t>
                            </w:r>
                            <w:r w:rsidR="009F066C" w:rsidRPr="009F066C">
                              <w:rPr>
                                <w:rFonts w:ascii="Tahoma" w:hAnsi="Tahoma" w:cs="Tahoma"/>
                                <w:b/>
                                <w:sz w:val="28"/>
                                <w:szCs w:val="28"/>
                                <w:vertAlign w:val="superscript"/>
                              </w:rPr>
                              <w:t>th</w:t>
                            </w:r>
                            <w:r w:rsidR="009F066C">
                              <w:rPr>
                                <w:rFonts w:ascii="Tahoma" w:hAnsi="Tahoma" w:cs="Tahoma"/>
                                <w:b/>
                                <w:sz w:val="28"/>
                                <w:szCs w:val="28"/>
                              </w:rPr>
                              <w:t xml:space="preserve"> July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445BB" id="_x0000_t202" coordsize="21600,21600" o:spt="202" path="m,l,21600r21600,l21600,xe">
                <v:stroke joinstyle="miter"/>
                <v:path gradientshapeok="t" o:connecttype="rect"/>
              </v:shapetype>
              <v:shape id="Text Box 2" o:spid="_x0000_s1026" type="#_x0000_t202" style="position:absolute;left:0;text-align:left;margin-left:103.5pt;margin-top:1.1pt;width:305.25pt;height:1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t7UIAIAABwEAAAOAAAAZHJzL2Uyb0RvYy54bWysU9uO2yAQfa/Uf0C8N3bc3NaKs9pmm6rS&#13;&#10;9iLt9gMwxjEqMBRI7PTrO+BsNtq+VeUBMcxwOHNmZn07aEWOwnkJpqLTSU6JMBwaafYV/fG0e7ei&#13;&#10;xAdmGqbAiIqehKe3m7dv1r0tRQEdqEY4giDGl72taBeCLbPM805o5idghUFnC06zgKbbZ41jPaJr&#13;&#10;lRV5vsh6cI11wIX3eHs/Oukm4bet4OFb23oRiKoocgtpd2mv455t1qzcO2Y7yc802D+w0Ewa/PQC&#13;&#10;dc8CIwcn/4LSkjvw0IYJB51B20ouUg6YzTR/lc1jx6xIuaA43l5k8v8Pln89fndENhWdU2KYxhI9&#13;&#10;iSGQDzCQIqrTW19i0KPFsDDgNVY5ZertA/CfnhjYdszsxZ1z0HeCNchuGl9mV09HHB9B6v4LNPgN&#13;&#10;OwRIQEPrdJQOxSCIjlU6XSoTqXC8fL9aLhZLpMjRN50Vq+U81S5j5fNz63z4JECTeKiow9IneHZ8&#13;&#10;8CHSYeVzSPzNg5LNTiqVDLevt8qRI8M22aWVMngVpgzpK3ozL+YJ2UB8nzpIy4BtrKSu6CqPa2ys&#13;&#10;KMdH06SQwKQaz8hEmbM+UZJRnDDUAwZG0WpoTqiUg7Fdcbzw0IH7TUmPrVpR/+vAnKBEfTao9s10&#13;&#10;Nou9nYzZfFmg4a499bWHGY5QFQ2UjMdtSPMQdTBwh1VpZdLrhcmZK7ZgkvE8LrHHr+0U9TLUmz8A&#13;&#10;AAD//wMAUEsDBBQABgAIAAAAIQAXqthb4QAAAA4BAAAPAAAAZHJzL2Rvd25yZXYueG1sTI/NbsIw&#13;&#10;EITvlfoO1lbqpSoOUcEQ4qD+qFWvUB5gE5skIl5HsSHh7buc2stqR6OdnS/fTq4TFzuE1pOG+SwB&#13;&#10;YanypqVaw+Hn83kFIkQkg50nq+FqA2yL+7scM+NH2tnLPtaCQyhkqKGJsc+kDFVjHYaZ7y2xd/SD&#13;&#10;w8hyqKUZcORw18k0SZbSYUv8ocHevje2Ou3PTsPxe3xarMfyKx7U7mX5hq0q/VXrx4fpY8PjdQMi&#13;&#10;2in+XcCNgftDwcVKfyYTRKchTRQDRV5SEOyv5moBorxplYIscvkfo/gFAAD//wMAUEsBAi0AFAAG&#13;&#10;AAgAAAAhALaDOJL+AAAA4QEAABMAAAAAAAAAAAAAAAAAAAAAAFtDb250ZW50X1R5cGVzXS54bWxQ&#13;&#10;SwECLQAUAAYACAAAACEAOP0h/9YAAACUAQAACwAAAAAAAAAAAAAAAAAvAQAAX3JlbHMvLnJlbHNQ&#13;&#10;SwECLQAUAAYACAAAACEAyVre1CACAAAcBAAADgAAAAAAAAAAAAAAAAAuAgAAZHJzL2Uyb0RvYy54&#13;&#10;bWxQSwECLQAUAAYACAAAACEAF6rYW+EAAAAOAQAADwAAAAAAAAAAAAAAAAB6BAAAZHJzL2Rvd25y&#13;&#10;ZXYueG1sUEsFBgAAAAAEAAQA8wAAAIgFAAAAAA==&#13;&#10;" stroked="f">
                <v:textbox>
                  <w:txbxContent>
                    <w:p w14:paraId="7842E40A" w14:textId="4885998B" w:rsidR="003D6ECF" w:rsidRPr="003D6ECF" w:rsidRDefault="00752F1B" w:rsidP="003D6ECF">
                      <w:pPr>
                        <w:jc w:val="center"/>
                        <w:rPr>
                          <w:rFonts w:ascii="Tahoma" w:hAnsi="Tahoma" w:cs="Tahoma"/>
                          <w:b/>
                          <w:sz w:val="42"/>
                          <w:szCs w:val="42"/>
                        </w:rPr>
                      </w:pPr>
                      <w:r>
                        <w:rPr>
                          <w:rFonts w:ascii="Tahoma" w:hAnsi="Tahoma" w:cs="Tahoma"/>
                          <w:b/>
                          <w:sz w:val="42"/>
                          <w:szCs w:val="42"/>
                        </w:rPr>
                        <w:t>Archery England</w:t>
                      </w:r>
                    </w:p>
                    <w:p w14:paraId="39334D8B" w14:textId="77777777" w:rsidR="003D6ECF" w:rsidRPr="003D6ECF" w:rsidRDefault="003D6ECF" w:rsidP="003D6ECF">
                      <w:pPr>
                        <w:jc w:val="center"/>
                        <w:rPr>
                          <w:rFonts w:ascii="Tahoma" w:hAnsi="Tahoma" w:cs="Tahoma"/>
                          <w:b/>
                        </w:rPr>
                      </w:pPr>
                    </w:p>
                    <w:p w14:paraId="0032955B" w14:textId="77777777" w:rsidR="003D6ECF" w:rsidRPr="003D6ECF" w:rsidRDefault="003D6ECF" w:rsidP="003D6ECF">
                      <w:pPr>
                        <w:jc w:val="center"/>
                        <w:rPr>
                          <w:rFonts w:ascii="Tahoma" w:hAnsi="Tahoma" w:cs="Tahoma"/>
                          <w:b/>
                          <w:sz w:val="32"/>
                          <w:szCs w:val="32"/>
                        </w:rPr>
                      </w:pPr>
                      <w:r w:rsidRPr="003D6ECF">
                        <w:rPr>
                          <w:rFonts w:ascii="Tahoma" w:hAnsi="Tahoma" w:cs="Tahoma"/>
                          <w:b/>
                          <w:sz w:val="32"/>
                          <w:szCs w:val="32"/>
                        </w:rPr>
                        <w:t>English &amp; Open Senior Longbow Championships</w:t>
                      </w:r>
                    </w:p>
                    <w:p w14:paraId="2F987EF4" w14:textId="77777777" w:rsidR="003D6ECF" w:rsidRDefault="003D6ECF" w:rsidP="003D6ECF">
                      <w:pPr>
                        <w:jc w:val="center"/>
                        <w:rPr>
                          <w:rFonts w:ascii="Tahoma" w:hAnsi="Tahoma" w:cs="Tahoma"/>
                          <w:b/>
                        </w:rPr>
                      </w:pPr>
                    </w:p>
                    <w:p w14:paraId="084B27A5" w14:textId="5D496A78" w:rsidR="003D6ECF" w:rsidRPr="003D6ECF" w:rsidRDefault="003D6ECF" w:rsidP="003D6ECF">
                      <w:pPr>
                        <w:jc w:val="center"/>
                        <w:rPr>
                          <w:rFonts w:ascii="Tahoma" w:hAnsi="Tahoma" w:cs="Tahoma"/>
                          <w:b/>
                          <w:sz w:val="28"/>
                          <w:szCs w:val="28"/>
                        </w:rPr>
                      </w:pPr>
                      <w:r w:rsidRPr="003D6ECF">
                        <w:rPr>
                          <w:rFonts w:ascii="Tahoma" w:hAnsi="Tahoma" w:cs="Tahoma"/>
                          <w:b/>
                          <w:sz w:val="28"/>
                          <w:szCs w:val="28"/>
                        </w:rPr>
                        <w:t xml:space="preserve">Saturday </w:t>
                      </w:r>
                      <w:r w:rsidR="009F066C">
                        <w:rPr>
                          <w:rFonts w:ascii="Tahoma" w:hAnsi="Tahoma" w:cs="Tahoma"/>
                          <w:b/>
                          <w:sz w:val="28"/>
                          <w:szCs w:val="28"/>
                        </w:rPr>
                        <w:t>10</w:t>
                      </w:r>
                      <w:r w:rsidR="009F066C" w:rsidRPr="009F066C">
                        <w:rPr>
                          <w:rFonts w:ascii="Tahoma" w:hAnsi="Tahoma" w:cs="Tahoma"/>
                          <w:b/>
                          <w:sz w:val="28"/>
                          <w:szCs w:val="28"/>
                          <w:vertAlign w:val="superscript"/>
                        </w:rPr>
                        <w:t>th</w:t>
                      </w:r>
                      <w:r w:rsidR="009F066C">
                        <w:rPr>
                          <w:rFonts w:ascii="Tahoma" w:hAnsi="Tahoma" w:cs="Tahoma"/>
                          <w:b/>
                          <w:sz w:val="28"/>
                          <w:szCs w:val="28"/>
                        </w:rPr>
                        <w:t xml:space="preserve"> July 2021</w:t>
                      </w:r>
                    </w:p>
                  </w:txbxContent>
                </v:textbox>
                <w10:wrap type="square"/>
              </v:shape>
            </w:pict>
          </mc:Fallback>
        </mc:AlternateContent>
      </w:r>
      <w:r w:rsidR="004325C7" w:rsidRPr="004325C7">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0838BE29" wp14:editId="03E3D455">
                <wp:simplePos x="0" y="0"/>
                <wp:positionH relativeFrom="column">
                  <wp:posOffset>-142875</wp:posOffset>
                </wp:positionH>
                <wp:positionV relativeFrom="paragraph">
                  <wp:posOffset>9525</wp:posOffset>
                </wp:positionV>
                <wp:extent cx="1457325" cy="1333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33500"/>
                        </a:xfrm>
                        <a:prstGeom prst="rect">
                          <a:avLst/>
                        </a:prstGeom>
                        <a:solidFill>
                          <a:srgbClr val="FFFFFF"/>
                        </a:solidFill>
                        <a:ln w="9525">
                          <a:noFill/>
                          <a:miter lim="800000"/>
                          <a:headEnd/>
                          <a:tailEnd/>
                        </a:ln>
                      </wps:spPr>
                      <wps:txbx>
                        <w:txbxContent>
                          <w:p w14:paraId="1C208486" w14:textId="77777777" w:rsidR="004325C7" w:rsidRDefault="004325C7">
                            <w:r w:rsidRPr="004325C7">
                              <w:rPr>
                                <w:noProof/>
                                <w:lang w:eastAsia="en-GB"/>
                              </w:rPr>
                              <w:drawing>
                                <wp:inline distT="0" distB="0" distL="0" distR="0" wp14:anchorId="48DE6D45" wp14:editId="1812BC0C">
                                  <wp:extent cx="1219200" cy="1219200"/>
                                  <wp:effectExtent l="0" t="0" r="0" b="0"/>
                                  <wp:docPr id="1" name="Picture 1" descr="V:\Silverthorn\archery\E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Silverthorn\archery\EA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8BE29" id="_x0000_s1027" type="#_x0000_t202" style="position:absolute;left:0;text-align:left;margin-left:-11.25pt;margin-top:.75pt;width:114.75pt;height: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G/WIgIAACUEAAAOAAAAZHJzL2Uyb0RvYy54bWysU9tuGyEQfa/Uf0C813ux3SQrr6PUqatK&#13;&#10;6UVK+gEsy3pRgaGAvet+fQfWcaz0rSoPiGFmDmfODKvbUStyEM5LMDUtZjklwnBopdnV9MfT9t01&#13;&#10;JT4w0zIFRtT0KDy9Xb99sxpsJUroQbXCEQQxvhpsTfsQbJVlnvdCMz8DKww6O3CaBTTdLmsdGxBd&#13;&#10;q6zM8/fZAK61DrjwHm/vJyddJ/yuEzx86zovAlE1RW4h7S7tTdyz9YpVO8dsL/mJBvsHFppJg4+e&#13;&#10;oe5ZYGTv5F9QWnIHHrow46Az6DrJRaoBqynyV9U89syKVAuK4+1ZJv//YPnXw3dHZFvTsriixDCN&#13;&#10;TXoSYyAfYCRl1GewvsKwR4uBYcRr7HOq1dsH4D89MbDpmdmJO+dg6AVrkV8RM7OL1AnHR5Bm+AIt&#13;&#10;PsP2ARLQ2DkdxUM5CKJjn47n3kQqPD65WF7NyyUlHH3FfD5f5ql7Gaue063z4ZMATeKhpg6bn+DZ&#13;&#10;4cGHSIdVzyHxNQ9KtlupVDLcrtkoRw4MB2WbVqrgVZgyZKjpzRKJxCwDMT/NkJYBB1lJXdPrPK5p&#13;&#10;tKIcH02bQgKTajojE2VO+kRJJnHC2IypFUm8qF0D7REFczDNLf4zPPTgflMy4MzW1P/aMycoUZ8N&#13;&#10;in5TLBZxyJOBepVouEtPc+lhhiNUTQMl03ET0seYCrvD5nQyyfbC5EQZZzGpefo3cdgv7RT18rvX&#13;&#10;fwAAAP//AwBQSwMEFAAGAAgAAAAhAC+PpOLfAAAADgEAAA8AAABkcnMvZG93bnJldi54bWxMT8tu&#13;&#10;g0AMvFfqP6wcqZcqWYKa0BKWqA+16jVpPsCAAyisF7GbQP6+7qm5+DX2eCbbTrZTFxp869jAchGB&#13;&#10;Ii5d1XJt4PDzOX8G5QNyhZ1jMnAlD9v8/i7DtHIj7+iyD7USEvYpGmhC6FOtfdmQRb9wPbFgRzdY&#13;&#10;DNIOta4GHIXcdjqOorW22LJ8aLCn94bK0/5sDRy/x8fVy1h8hUOye1q/YZsU7mrMw2z62Eh43YAK&#13;&#10;NIX/C/jzIPohF2GFO3PlVWdgHscrWRVAkuBxlIjBQoqlTHSe6Vsb+S8AAAD//wMAUEsBAi0AFAAG&#13;&#10;AAgAAAAhALaDOJL+AAAA4QEAABMAAAAAAAAAAAAAAAAAAAAAAFtDb250ZW50X1R5cGVzXS54bWxQ&#13;&#10;SwECLQAUAAYACAAAACEAOP0h/9YAAACUAQAACwAAAAAAAAAAAAAAAAAvAQAAX3JlbHMvLnJlbHNQ&#13;&#10;SwECLQAUAAYACAAAACEAwchv1iICAAAlBAAADgAAAAAAAAAAAAAAAAAuAgAAZHJzL2Uyb0RvYy54&#13;&#10;bWxQSwECLQAUAAYACAAAACEAL4+k4t8AAAAOAQAADwAAAAAAAAAAAAAAAAB8BAAAZHJzL2Rvd25y&#13;&#10;ZXYueG1sUEsFBgAAAAAEAAQA8wAAAIgFAAAAAA==&#13;&#10;" stroked="f">
                <v:textbox>
                  <w:txbxContent>
                    <w:p w14:paraId="1C208486" w14:textId="77777777" w:rsidR="004325C7" w:rsidRDefault="004325C7">
                      <w:r w:rsidRPr="004325C7">
                        <w:rPr>
                          <w:noProof/>
                          <w:lang w:eastAsia="en-GB"/>
                        </w:rPr>
                        <w:drawing>
                          <wp:inline distT="0" distB="0" distL="0" distR="0" wp14:anchorId="48DE6D45" wp14:editId="1812BC0C">
                            <wp:extent cx="1219200" cy="1219200"/>
                            <wp:effectExtent l="0" t="0" r="0" b="0"/>
                            <wp:docPr id="1" name="Picture 1" descr="V:\Silverthorn\archery\E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Silverthorn\archery\EA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v:textbox>
                <w10:wrap type="square"/>
              </v:shape>
            </w:pict>
          </mc:Fallback>
        </mc:AlternateContent>
      </w:r>
      <w:r w:rsidR="00095B6B" w:rsidRPr="00E21C09">
        <w:rPr>
          <w:rFonts w:ascii="Tahoma" w:hAnsi="Tahoma" w:cs="Tahoma"/>
          <w:noProof/>
        </w:rPr>
      </w:r>
      <w:r w:rsidR="00095B6B" w:rsidRPr="00E21C09">
        <w:rPr>
          <w:rFonts w:ascii="Tahoma" w:hAnsi="Tahoma" w:cs="Tahoma"/>
          <w:noProof/>
        </w:rPr>
        <w:object w:dxaOrig="7079" w:dyaOrig="7139" w14:anchorId="56558583">
          <v:shape id="_x0000_i1026" type="#_x0000_t75" alt="" style="width:93.1pt;height:93.9pt;mso-width-percent:0;mso-height-percent:0;mso-width-percent:0;mso-height-percent:0" o:ole="">
            <v:imagedata r:id="rId9" o:title=""/>
          </v:shape>
          <o:OLEObject Type="Embed" ProgID="Photoshop.Image.8" ShapeID="_x0000_i1026" DrawAspect="Content" ObjectID="_1683458572" r:id="rId10">
            <o:FieldCodes>\s</o:FieldCodes>
          </o:OLEObject>
        </w:object>
      </w:r>
    </w:p>
    <w:p w14:paraId="784E8CAE" w14:textId="77777777" w:rsidR="000A641F" w:rsidRDefault="003D6ECF" w:rsidP="000A641F">
      <w:pPr>
        <w:jc w:val="center"/>
        <w:rPr>
          <w:rFonts w:ascii="Tahoma" w:hAnsi="Tahoma" w:cs="Tahoma"/>
          <w:lang w:val="en-US"/>
        </w:rPr>
      </w:pPr>
      <w:r w:rsidRPr="003D6ECF">
        <w:rPr>
          <w:rFonts w:ascii="Tahoma" w:hAnsi="Tahoma" w:cs="Tahoma"/>
          <w:b/>
          <w:noProof/>
          <w:sz w:val="36"/>
          <w:szCs w:val="36"/>
          <w:lang w:eastAsia="en-GB"/>
        </w:rPr>
        <mc:AlternateContent>
          <mc:Choice Requires="wps">
            <w:drawing>
              <wp:anchor distT="45720" distB="45720" distL="114300" distR="114300" simplePos="0" relativeHeight="251663360" behindDoc="0" locked="0" layoutInCell="1" allowOverlap="1" wp14:anchorId="29EFDB1E" wp14:editId="71B5D048">
                <wp:simplePos x="0" y="0"/>
                <wp:positionH relativeFrom="column">
                  <wp:posOffset>0</wp:posOffset>
                </wp:positionH>
                <wp:positionV relativeFrom="paragraph">
                  <wp:posOffset>135890</wp:posOffset>
                </wp:positionV>
                <wp:extent cx="1028700" cy="1404620"/>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66314181"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English</w:t>
                            </w:r>
                          </w:p>
                          <w:p w14:paraId="0AAADAC4"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Archery</w:t>
                            </w:r>
                          </w:p>
                          <w:p w14:paraId="57975011"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Federation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FDB1E" id="_x0000_s1028" type="#_x0000_t202" style="position:absolute;left:0;text-align:left;margin-left:0;margin-top:10.7pt;width: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EV7IQIAACMEAAAOAAAAZHJzL2Uyb0RvYy54bWysU11v2yAUfZ+0/4B4X+xYTptacaouXaZJ&#13;&#10;3YfU7gdgjGM04DIgsbNfvwtOs6h9q8YDAu7lcO85h9XtqBU5COclmJrOZzklwnBopdnV9OfT9sOS&#13;&#10;Eh+YaZkCI2p6FJ7ert+/Ww22EgX0oFrhCIIYXw22pn0Itsoyz3uhmZ+BFQaDHTjNAm7dLmsdGxBd&#13;&#10;q6zI86tsANdaB1x4j6f3U5CuE37XCR6+d50XgaiaYm0hzS7NTZyz9YpVO8dsL/mpDPaGKjSTBh89&#13;&#10;Q92zwMjeyVdQWnIHHrow46Az6DrJReoBu5nnL7p57JkVqRckx9szTf7/wfJvhx+OyLamJSWGaZTo&#13;&#10;SYyBfISRFJGdwfoKkx4tpoURj1Hl1Km3D8B/eWJg0zOzE3fOwdAL1mJ183gzu7g64fgI0gxfocVn&#13;&#10;2D5AAho7pyN1SAZBdFTpeFYmlsLjk3mxvM4xxDE2L/PyqkjaZax6vm6dD58FaBIXNXUofYJnhwcf&#13;&#10;Yjmsek6Jr3lQst1KpdLG7ZqNcuTA0CbbNFIHL9KUIUNNbxbFIiEbiPeTg7QMaGMldU2XeRyTsSId&#13;&#10;n0ybUgKTalpjJcqc+ImUTOSEsRmTEGfaG2iPSJiDybX4y3DRg/tDyYCOran/vWdOUKK+GCT9Zl6W&#13;&#10;0eJpUy6ukSHiLiPNZYQZjlA1DZRMy01I3yLRYe9QnK1MtEUVp0pOJaMTE5unXxOtfrlPWf/+9vov&#13;&#10;AAAA//8DAFBLAwQUAAYACAAAACEAfq6Ph98AAAAMAQAADwAAAGRycy9kb3ducmV2LnhtbEyPQUvE&#13;&#10;MBCF74L/IYzgzU23rEW6TZfF4sWD4Lqgx2yTNsVkEpJst/57Z096GZj3mDfva3aLs2zWMU0eBaxX&#13;&#10;BTCNvVcTjgKOHy8PT8BSlqik9agF/OgEu/b2ppG18hd81/Mhj4xCMNVSgMk51Jyn3mgn08oHjeQN&#13;&#10;PjqZaY0jV1FeKNxZXhZFxZ2ckD4YGfSz0f334ewEfDozqS6+fQ3Kzt3rsH8MSwxC3N8t3ZbGfgss&#13;&#10;6yX/XcCVgfpDS8VO/owqMSuAaLKAcr0BdnWrkoQTCZuyAt42/D9E+wsAAP//AwBQSwECLQAUAAYA&#13;&#10;CAAAACEAtoM4kv4AAADhAQAAEwAAAAAAAAAAAAAAAAAAAAAAW0NvbnRlbnRfVHlwZXNdLnhtbFBL&#13;&#10;AQItABQABgAIAAAAIQA4/SH/1gAAAJQBAAALAAAAAAAAAAAAAAAAAC8BAABfcmVscy8ucmVsc1BL&#13;&#10;AQItABQABgAIAAAAIQCHsEV7IQIAACMEAAAOAAAAAAAAAAAAAAAAAC4CAABkcnMvZTJvRG9jLnht&#13;&#10;bFBLAQItABQABgAIAAAAIQB+ro+H3wAAAAwBAAAPAAAAAAAAAAAAAAAAAHsEAABkcnMvZG93bnJl&#13;&#10;di54bWxQSwUGAAAAAAQABADzAAAAhwUAAAAA&#13;&#10;" stroked="f">
                <v:textbox style="mso-fit-shape-to-text:t">
                  <w:txbxContent>
                    <w:p w14:paraId="66314181"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English</w:t>
                      </w:r>
                    </w:p>
                    <w:p w14:paraId="0AAADAC4"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Archery</w:t>
                      </w:r>
                    </w:p>
                    <w:p w14:paraId="57975011" w14:textId="77777777" w:rsidR="003D6ECF" w:rsidRPr="003D6ECF" w:rsidRDefault="003D6ECF" w:rsidP="003D6ECF">
                      <w:pPr>
                        <w:jc w:val="center"/>
                        <w:rPr>
                          <w:rFonts w:ascii="Tahoma" w:hAnsi="Tahoma" w:cs="Tahoma"/>
                          <w:sz w:val="16"/>
                          <w:szCs w:val="16"/>
                        </w:rPr>
                      </w:pPr>
                      <w:r w:rsidRPr="003D6ECF">
                        <w:rPr>
                          <w:rFonts w:ascii="Tahoma" w:hAnsi="Tahoma" w:cs="Tahoma"/>
                          <w:sz w:val="16"/>
                          <w:szCs w:val="16"/>
                        </w:rPr>
                        <w:t>Federation</w:t>
                      </w:r>
                    </w:p>
                  </w:txbxContent>
                </v:textbox>
                <w10:wrap type="square"/>
              </v:shape>
            </w:pict>
          </mc:Fallback>
        </mc:AlternateContent>
      </w:r>
      <w:r w:rsidR="004325C7" w:rsidRPr="004325C7">
        <w:rPr>
          <w:rFonts w:ascii="Tahoma" w:hAnsi="Tahoma" w:cs="Tahoma"/>
          <w:noProof/>
          <w:sz w:val="52"/>
          <w:lang w:eastAsia="en-GB"/>
        </w:rPr>
        <mc:AlternateContent>
          <mc:Choice Requires="wps">
            <w:drawing>
              <wp:anchor distT="45720" distB="45720" distL="114300" distR="114300" simplePos="0" relativeHeight="251661312" behindDoc="0" locked="0" layoutInCell="1" allowOverlap="1" wp14:anchorId="670457CF" wp14:editId="2CA99191">
                <wp:simplePos x="0" y="0"/>
                <wp:positionH relativeFrom="column">
                  <wp:posOffset>5314950</wp:posOffset>
                </wp:positionH>
                <wp:positionV relativeFrom="paragraph">
                  <wp:posOffset>88265</wp:posOffset>
                </wp:positionV>
                <wp:extent cx="1249680" cy="1404620"/>
                <wp:effectExtent l="0" t="0" r="762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rgbClr val="FFFFFF"/>
                        </a:solidFill>
                        <a:ln w="9525">
                          <a:noFill/>
                          <a:miter lim="800000"/>
                          <a:headEnd/>
                          <a:tailEnd/>
                        </a:ln>
                      </wps:spPr>
                      <wps:txbx>
                        <w:txbxContent>
                          <w:p w14:paraId="66EECEDF"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Hosted by</w:t>
                            </w:r>
                          </w:p>
                          <w:p w14:paraId="728321D1"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Sherwood Archers</w:t>
                            </w:r>
                          </w:p>
                          <w:p w14:paraId="2BB542D7"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Southwell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457CF" id="_x0000_s1029" type="#_x0000_t202" style="position:absolute;left:0;text-align:left;margin-left:418.5pt;margin-top:6.95pt;width:9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wPsIQIAACMEAAAOAAAAZHJzL2Uyb0RvYy54bWysU9uO2yAQfa/Uf0C8N3bcJE2sOKtttqkq&#13;&#10;bS/Sbj8AYxyjAkOBxE6/fgeczUbbt6o8IGCGw5kzh/XNoBU5CuclmIpOJzklwnBopNlX9Ofj7t2S&#13;&#10;Eh+YaZgCIyp6Ep7ebN6+Wfe2FAV0oBrhCIIYX/a2ol0ItswyzzuhmZ+AFQaDLTjNAm7dPmsc6xFd&#13;&#10;q6zI80XWg2usAy68x9O7MUg3Cb9tBQ/f29aLQFRFkVtIs0tzHedss2bl3jHbSX6mwf6BhWbS4KMX&#13;&#10;qDsWGDk4+ReUltyBhzZMOOgM2lZykWrAaqb5q2oeOmZFqgXF8fYik/9/sPzb8Ycjsqnoe0oM09ii&#13;&#10;RzEE8hEGUkR1eutLTHqwmBYGPMYup0q9vQf+yxMD246Zvbh1DvpOsAbZTePN7OrqiOMjSN1/hQaf&#13;&#10;YYcACWhonY7SoRgE0bFLp0tnIhUenyxmq8USQxxj01k+WxSpdxkrn69b58NnAZrERUUdtj7Bs+O9&#13;&#10;D5EOK59T4mselGx2Uqm0cft6qxw5MrTJLo1Uwas0ZUhf0dW8mCdkA/F+cpCWAW2spK7oMo9jNFaU&#13;&#10;45NpUkpgUo1rZKLMWZ8oyShOGOrh3AjMj9rV0JxQMAeja/GX4aID94eSHh1bUf/7wJygRH0xKPpq&#13;&#10;OptFi6fNbP4BFSLuOlJfR5jhCFXRQMm43Ib0LZIc9habs5NJthcmZ8roxKTm+ddEq1/vU9bL3948&#13;&#10;AQAA//8DAFBLAwQUAAYACAAAACEAEUe2iOMAAAAQAQAADwAAAGRycy9kb3ducmV2LnhtbEyPzU7D&#13;&#10;MBCE70i8g7VI3KjTWoWSxqkqIi4ckChIcHTjTRwR/8h20/D2bE9wWWk1s7PzVbvZjmzCmAbvJCwX&#13;&#10;BTB0rdeD6yV8vD/fbYClrJxWo3co4QcT7Orrq0qV2p/dG06H3DMKcalUEkzOoeQ8tQatSgsf0JHW&#13;&#10;+WhVpjX2XEd1pnA78lVR3HOrBkcfjAr4ZLD9PpyshE9rBt3E169Oj1Pz0u3XYY5BytubudnS2G+B&#13;&#10;ZZzz3wVcGKg/1FTs6E9OJzZK2IgHAsokiEdgF0MhBBEdJazEegm8rvh/kPoXAAD//wMAUEsBAi0A&#13;&#10;FAAGAAgAAAAhALaDOJL+AAAA4QEAABMAAAAAAAAAAAAAAAAAAAAAAFtDb250ZW50X1R5cGVzXS54&#13;&#10;bWxQSwECLQAUAAYACAAAACEAOP0h/9YAAACUAQAACwAAAAAAAAAAAAAAAAAvAQAAX3JlbHMvLnJl&#13;&#10;bHNQSwECLQAUAAYACAAAACEALRMD7CECAAAjBAAADgAAAAAAAAAAAAAAAAAuAgAAZHJzL2Uyb0Rv&#13;&#10;Yy54bWxQSwECLQAUAAYACAAAACEAEUe2iOMAAAAQAQAADwAAAAAAAAAAAAAAAAB7BAAAZHJzL2Rv&#13;&#10;d25yZXYueG1sUEsFBgAAAAAEAAQA8wAAAIsFAAAAAA==&#13;&#10;" stroked="f">
                <v:textbox style="mso-fit-shape-to-text:t">
                  <w:txbxContent>
                    <w:p w14:paraId="66EECEDF"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Hosted by</w:t>
                      </w:r>
                    </w:p>
                    <w:p w14:paraId="728321D1"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Sherwood Archers</w:t>
                      </w:r>
                    </w:p>
                    <w:p w14:paraId="2BB542D7" w14:textId="77777777" w:rsidR="004325C7" w:rsidRPr="004325C7" w:rsidRDefault="004325C7" w:rsidP="004325C7">
                      <w:pPr>
                        <w:jc w:val="center"/>
                        <w:rPr>
                          <w:rFonts w:ascii="Tahoma" w:hAnsi="Tahoma" w:cs="Tahoma"/>
                          <w:sz w:val="16"/>
                          <w:szCs w:val="16"/>
                        </w:rPr>
                      </w:pPr>
                      <w:r w:rsidRPr="004325C7">
                        <w:rPr>
                          <w:rFonts w:ascii="Tahoma" w:hAnsi="Tahoma" w:cs="Tahoma"/>
                          <w:sz w:val="16"/>
                          <w:szCs w:val="16"/>
                        </w:rPr>
                        <w:t>Southwell</w:t>
                      </w:r>
                    </w:p>
                  </w:txbxContent>
                </v:textbox>
                <w10:wrap type="square"/>
              </v:shape>
            </w:pict>
          </mc:Fallback>
        </mc:AlternateContent>
      </w:r>
      <w:r w:rsidR="00E21C09" w:rsidRPr="003D6ECF">
        <w:rPr>
          <w:rFonts w:ascii="Tahoma" w:hAnsi="Tahoma" w:cs="Tahoma"/>
          <w:b/>
          <w:bCs/>
          <w:lang w:val="en-US"/>
        </w:rPr>
        <w:t xml:space="preserve">Venue: </w:t>
      </w:r>
      <w:r w:rsidR="00C80E91">
        <w:rPr>
          <w:rFonts w:ascii="Tahoma" w:hAnsi="Tahoma" w:cs="Tahoma"/>
          <w:lang w:val="en-US"/>
        </w:rPr>
        <w:t>Sherwood Archers</w:t>
      </w:r>
      <w:r w:rsidR="00E21C09" w:rsidRPr="003D6ECF">
        <w:rPr>
          <w:rFonts w:ascii="Tahoma" w:hAnsi="Tahoma" w:cs="Tahoma"/>
          <w:lang w:val="en-US"/>
        </w:rPr>
        <w:t>, Maythorne Cottage Field,</w:t>
      </w:r>
    </w:p>
    <w:p w14:paraId="7877E705" w14:textId="77777777" w:rsidR="00E21C09" w:rsidRPr="000A641F" w:rsidRDefault="00E21C09" w:rsidP="000A641F">
      <w:pPr>
        <w:jc w:val="center"/>
        <w:rPr>
          <w:rFonts w:ascii="Tahoma" w:hAnsi="Tahoma" w:cs="Tahoma"/>
          <w:b/>
          <w:sz w:val="36"/>
          <w:szCs w:val="36"/>
        </w:rPr>
      </w:pPr>
      <w:r w:rsidRPr="003D6ECF">
        <w:rPr>
          <w:rFonts w:ascii="Tahoma" w:hAnsi="Tahoma" w:cs="Tahoma"/>
          <w:lang w:val="en-US"/>
        </w:rPr>
        <w:t>Lower Kirklington Road, Southwell</w:t>
      </w:r>
      <w:r w:rsidR="0074202C" w:rsidRPr="003D6ECF">
        <w:rPr>
          <w:rFonts w:ascii="Tahoma" w:hAnsi="Tahoma" w:cs="Tahoma"/>
          <w:lang w:val="en-US"/>
        </w:rPr>
        <w:t>, Nottinghamshire, NG25 0</w:t>
      </w:r>
      <w:r w:rsidR="001F5164" w:rsidRPr="003D6ECF">
        <w:rPr>
          <w:rFonts w:ascii="Tahoma" w:hAnsi="Tahoma" w:cs="Tahoma"/>
          <w:lang w:val="en-US"/>
        </w:rPr>
        <w:t xml:space="preserve">RR         </w:t>
      </w:r>
      <w:r w:rsidRPr="003D6ECF">
        <w:rPr>
          <w:rFonts w:ascii="Tahoma" w:hAnsi="Tahoma" w:cs="Tahoma"/>
          <w:lang w:val="en-US"/>
        </w:rPr>
        <w:t xml:space="preserve">   Opposite Norwood Park</w:t>
      </w:r>
      <w:r w:rsidR="0074202C" w:rsidRPr="003D6ECF">
        <w:rPr>
          <w:rFonts w:ascii="Tahoma" w:hAnsi="Tahoma" w:cs="Tahoma"/>
          <w:lang w:val="en-US"/>
        </w:rPr>
        <w:t xml:space="preserve"> Golf </w:t>
      </w:r>
      <w:r w:rsidRPr="003D6ECF">
        <w:rPr>
          <w:rFonts w:ascii="Tahoma" w:hAnsi="Tahoma" w:cs="Tahoma"/>
          <w:lang w:val="en-US"/>
        </w:rPr>
        <w:t>Club.</w:t>
      </w:r>
    </w:p>
    <w:p w14:paraId="2AE695BE" w14:textId="77777777" w:rsidR="00E21C09" w:rsidRPr="003D6ECF" w:rsidRDefault="00E21C09" w:rsidP="00E21C09">
      <w:pPr>
        <w:autoSpaceDE w:val="0"/>
        <w:autoSpaceDN w:val="0"/>
        <w:adjustRightInd w:val="0"/>
        <w:jc w:val="center"/>
        <w:rPr>
          <w:rFonts w:ascii="Tahoma" w:hAnsi="Tahoma" w:cs="Tahoma"/>
          <w:sz w:val="8"/>
          <w:szCs w:val="8"/>
          <w:lang w:val="en-US"/>
        </w:rPr>
      </w:pPr>
    </w:p>
    <w:p w14:paraId="6B0B554A" w14:textId="77777777" w:rsidR="00E21C09" w:rsidRDefault="00E21C09" w:rsidP="00E21C09">
      <w:pPr>
        <w:autoSpaceDE w:val="0"/>
        <w:autoSpaceDN w:val="0"/>
        <w:adjustRightInd w:val="0"/>
        <w:jc w:val="center"/>
        <w:rPr>
          <w:rFonts w:ascii="Tahoma" w:hAnsi="Tahoma" w:cs="Tahoma"/>
          <w:lang w:val="en-US"/>
        </w:rPr>
      </w:pPr>
      <w:r w:rsidRPr="003D6ECF">
        <w:rPr>
          <w:rFonts w:ascii="Tahoma" w:hAnsi="Tahoma" w:cs="Tahoma"/>
          <w:b/>
          <w:bCs/>
          <w:lang w:val="en-US"/>
        </w:rPr>
        <w:t>Round</w:t>
      </w:r>
      <w:r w:rsidRPr="003D6ECF">
        <w:rPr>
          <w:rFonts w:ascii="Tahoma" w:hAnsi="Tahoma" w:cs="Tahoma"/>
          <w:lang w:val="en-US"/>
        </w:rPr>
        <w:t>:</w:t>
      </w:r>
      <w:r w:rsidR="000A641F">
        <w:rPr>
          <w:rFonts w:ascii="Tahoma" w:hAnsi="Tahoma" w:cs="Tahoma"/>
          <w:lang w:val="en-US"/>
        </w:rPr>
        <w:t xml:space="preserve"> Rose Record Status, York (Gentlemen) &amp; Her</w:t>
      </w:r>
      <w:r w:rsidR="00C80E91">
        <w:rPr>
          <w:rFonts w:ascii="Tahoma" w:hAnsi="Tahoma" w:cs="Tahoma"/>
          <w:lang w:val="en-US"/>
        </w:rPr>
        <w:t>e</w:t>
      </w:r>
      <w:r w:rsidR="000A641F">
        <w:rPr>
          <w:rFonts w:ascii="Tahoma" w:hAnsi="Tahoma" w:cs="Tahoma"/>
          <w:lang w:val="en-US"/>
        </w:rPr>
        <w:t>ford (Ladies)</w:t>
      </w:r>
      <w:r w:rsidR="00C61BBE">
        <w:rPr>
          <w:rFonts w:ascii="Tahoma" w:hAnsi="Tahoma" w:cs="Tahoma"/>
          <w:lang w:val="en-US"/>
        </w:rPr>
        <w:t xml:space="preserve"> Method 1</w:t>
      </w:r>
    </w:p>
    <w:p w14:paraId="2CD3EBB9" w14:textId="77777777" w:rsidR="00493FB9" w:rsidRPr="00493FB9" w:rsidRDefault="00493FB9" w:rsidP="00493FB9">
      <w:pPr>
        <w:autoSpaceDE w:val="0"/>
        <w:autoSpaceDN w:val="0"/>
        <w:adjustRightInd w:val="0"/>
        <w:rPr>
          <w:rFonts w:ascii="Tahoma" w:hAnsi="Tahoma" w:cs="Tahoma"/>
          <w:sz w:val="8"/>
          <w:szCs w:val="8"/>
          <w:lang w:val="en-US"/>
        </w:rPr>
      </w:pPr>
    </w:p>
    <w:p w14:paraId="5906EB27" w14:textId="77777777" w:rsidR="00493FB9" w:rsidRPr="00493FB9" w:rsidRDefault="00493FB9" w:rsidP="00E21C09">
      <w:pPr>
        <w:autoSpaceDE w:val="0"/>
        <w:autoSpaceDN w:val="0"/>
        <w:adjustRightInd w:val="0"/>
        <w:jc w:val="center"/>
        <w:rPr>
          <w:rFonts w:ascii="Tahoma" w:hAnsi="Tahoma" w:cs="Tahoma"/>
          <w:b/>
          <w:lang w:val="en-US"/>
        </w:rPr>
      </w:pPr>
      <w:r>
        <w:rPr>
          <w:rFonts w:ascii="Tahoma" w:hAnsi="Tahoma" w:cs="Tahoma"/>
          <w:b/>
          <w:lang w:val="en-US"/>
        </w:rPr>
        <w:t>Assembl</w:t>
      </w:r>
      <w:r w:rsidRPr="00493FB9">
        <w:rPr>
          <w:rFonts w:ascii="Tahoma" w:hAnsi="Tahoma" w:cs="Tahoma"/>
          <w:b/>
          <w:lang w:val="en-US"/>
        </w:rPr>
        <w:t>y</w:t>
      </w:r>
      <w:r>
        <w:rPr>
          <w:rFonts w:ascii="Tahoma" w:hAnsi="Tahoma" w:cs="Tahoma"/>
          <w:b/>
          <w:lang w:val="en-US"/>
        </w:rPr>
        <w:t xml:space="preserve"> 10.15am            Sighters 10.30am</w:t>
      </w:r>
    </w:p>
    <w:p w14:paraId="797813ED" w14:textId="77777777" w:rsidR="00493FB9" w:rsidRPr="00493FB9" w:rsidRDefault="00493FB9" w:rsidP="00493FB9">
      <w:pPr>
        <w:autoSpaceDE w:val="0"/>
        <w:autoSpaceDN w:val="0"/>
        <w:adjustRightInd w:val="0"/>
        <w:rPr>
          <w:rFonts w:ascii="Tahoma" w:hAnsi="Tahoma" w:cs="Tahoma"/>
          <w:b/>
          <w:sz w:val="8"/>
          <w:szCs w:val="8"/>
          <w:lang w:val="en-US"/>
        </w:rPr>
      </w:pPr>
    </w:p>
    <w:p w14:paraId="0EA1665C" w14:textId="6EF62D95" w:rsidR="00FF169A" w:rsidRDefault="000A641F" w:rsidP="00FF169A">
      <w:pPr>
        <w:autoSpaceDE w:val="0"/>
        <w:autoSpaceDN w:val="0"/>
        <w:adjustRightInd w:val="0"/>
        <w:jc w:val="center"/>
        <w:rPr>
          <w:rFonts w:ascii="Tahoma" w:hAnsi="Tahoma" w:cs="Tahoma"/>
          <w:b/>
          <w:bCs/>
          <w:lang w:val="en-US"/>
        </w:rPr>
      </w:pPr>
      <w:r>
        <w:rPr>
          <w:rFonts w:ascii="Tahoma" w:hAnsi="Tahoma" w:cs="Tahoma"/>
          <w:b/>
          <w:bCs/>
          <w:lang w:val="en-US"/>
        </w:rPr>
        <w:t>Cost</w:t>
      </w:r>
      <w:r w:rsidR="00E21C09" w:rsidRPr="003D6ECF">
        <w:rPr>
          <w:rFonts w:ascii="Tahoma" w:hAnsi="Tahoma" w:cs="Tahoma"/>
          <w:b/>
          <w:bCs/>
          <w:lang w:val="en-US"/>
        </w:rPr>
        <w:t>:</w:t>
      </w:r>
      <w:r>
        <w:rPr>
          <w:rFonts w:ascii="Tahoma" w:hAnsi="Tahoma" w:cs="Tahoma"/>
          <w:b/>
          <w:bCs/>
          <w:lang w:val="en-US"/>
        </w:rPr>
        <w:t xml:space="preserve"> £1</w:t>
      </w:r>
      <w:r w:rsidR="009F066C">
        <w:rPr>
          <w:rFonts w:ascii="Tahoma" w:hAnsi="Tahoma" w:cs="Tahoma"/>
          <w:b/>
          <w:bCs/>
          <w:lang w:val="en-US"/>
        </w:rPr>
        <w:t>2.50</w:t>
      </w:r>
      <w:r>
        <w:rPr>
          <w:rFonts w:ascii="Tahoma" w:hAnsi="Tahoma" w:cs="Tahoma"/>
          <w:b/>
          <w:bCs/>
          <w:lang w:val="en-US"/>
        </w:rPr>
        <w:t xml:space="preserve"> </w:t>
      </w:r>
      <w:r w:rsidRPr="000A641F">
        <w:rPr>
          <w:rFonts w:ascii="Tahoma" w:hAnsi="Tahoma" w:cs="Tahoma"/>
          <w:bCs/>
          <w:lang w:val="en-US"/>
        </w:rPr>
        <w:t>–</w:t>
      </w:r>
      <w:r w:rsidR="007764C7">
        <w:rPr>
          <w:rFonts w:ascii="Tahoma" w:hAnsi="Tahoma" w:cs="Tahoma"/>
          <w:bCs/>
          <w:lang w:val="en-US"/>
        </w:rPr>
        <w:t xml:space="preserve"> Please note there will be no </w:t>
      </w:r>
      <w:r w:rsidR="0042548A">
        <w:rPr>
          <w:rFonts w:ascii="Tahoma" w:hAnsi="Tahoma" w:cs="Tahoma"/>
          <w:bCs/>
          <w:lang w:val="en-US"/>
        </w:rPr>
        <w:t>buffet this year due to covid pandemic</w:t>
      </w:r>
    </w:p>
    <w:p w14:paraId="2018386C" w14:textId="77777777" w:rsidR="00E21C09" w:rsidRPr="003D6ECF" w:rsidRDefault="00E21C09" w:rsidP="00E21C09">
      <w:pPr>
        <w:autoSpaceDE w:val="0"/>
        <w:autoSpaceDN w:val="0"/>
        <w:adjustRightInd w:val="0"/>
        <w:jc w:val="center"/>
        <w:rPr>
          <w:rFonts w:ascii="Tahoma" w:hAnsi="Tahoma" w:cs="Tahoma"/>
          <w:b/>
          <w:bCs/>
          <w:sz w:val="6"/>
          <w:szCs w:val="6"/>
          <w:lang w:val="en-US"/>
        </w:rPr>
      </w:pPr>
    </w:p>
    <w:p w14:paraId="5C39389C" w14:textId="77777777" w:rsidR="00E21C09" w:rsidRPr="003D6ECF" w:rsidRDefault="00E21C09" w:rsidP="00E21C09">
      <w:pPr>
        <w:autoSpaceDE w:val="0"/>
        <w:autoSpaceDN w:val="0"/>
        <w:adjustRightInd w:val="0"/>
        <w:jc w:val="center"/>
        <w:rPr>
          <w:rFonts w:ascii="Tahoma" w:hAnsi="Tahoma" w:cs="Tahoma"/>
          <w:b/>
          <w:bCs/>
          <w:sz w:val="6"/>
          <w:szCs w:val="6"/>
          <w:lang w:val="en-US"/>
        </w:rPr>
      </w:pPr>
    </w:p>
    <w:p w14:paraId="1A3DAD6A" w14:textId="484931D8" w:rsidR="00E21C09" w:rsidRDefault="00493FB9" w:rsidP="00E21C09">
      <w:pPr>
        <w:autoSpaceDE w:val="0"/>
        <w:autoSpaceDN w:val="0"/>
        <w:adjustRightInd w:val="0"/>
        <w:jc w:val="center"/>
        <w:rPr>
          <w:rFonts w:ascii="Tahoma" w:hAnsi="Tahoma" w:cs="Tahoma"/>
          <w:lang w:val="en-US"/>
        </w:rPr>
      </w:pPr>
      <w:r>
        <w:rPr>
          <w:rFonts w:ascii="Tahoma" w:hAnsi="Tahoma" w:cs="Tahoma"/>
          <w:b/>
          <w:bCs/>
          <w:lang w:val="en-US"/>
        </w:rPr>
        <w:t>Judge in Charge:</w:t>
      </w:r>
      <w:r w:rsidR="00E21C09" w:rsidRPr="003D6ECF">
        <w:rPr>
          <w:rFonts w:ascii="Tahoma" w:hAnsi="Tahoma" w:cs="Tahoma"/>
          <w:b/>
          <w:bCs/>
          <w:lang w:val="en-US"/>
        </w:rPr>
        <w:t xml:space="preserve"> </w:t>
      </w:r>
      <w:r w:rsidR="00E21C09" w:rsidRPr="003D6ECF">
        <w:rPr>
          <w:rFonts w:ascii="Tahoma" w:hAnsi="Tahoma" w:cs="Tahoma"/>
          <w:lang w:val="en-US"/>
        </w:rPr>
        <w:t xml:space="preserve">Mario Stankovic          </w:t>
      </w:r>
    </w:p>
    <w:p w14:paraId="68D2CB7A" w14:textId="77777777" w:rsidR="003A4969" w:rsidRPr="003A4969" w:rsidRDefault="003A4969" w:rsidP="00E21C09">
      <w:pPr>
        <w:autoSpaceDE w:val="0"/>
        <w:autoSpaceDN w:val="0"/>
        <w:adjustRightInd w:val="0"/>
        <w:jc w:val="center"/>
        <w:rPr>
          <w:rFonts w:ascii="Tahoma" w:hAnsi="Tahoma" w:cs="Tahoma"/>
          <w:sz w:val="8"/>
          <w:szCs w:val="8"/>
          <w:lang w:val="en-US"/>
        </w:rPr>
      </w:pPr>
    </w:p>
    <w:p w14:paraId="79D4E8F3" w14:textId="77777777" w:rsidR="003A4969" w:rsidRDefault="003A4969" w:rsidP="003A4969">
      <w:pPr>
        <w:autoSpaceDE w:val="0"/>
        <w:autoSpaceDN w:val="0"/>
        <w:adjustRightInd w:val="0"/>
        <w:jc w:val="center"/>
        <w:rPr>
          <w:rFonts w:ascii="Tahoma" w:hAnsi="Tahoma" w:cs="Tahoma"/>
          <w:lang w:val="en-US"/>
        </w:rPr>
      </w:pPr>
      <w:r>
        <w:rPr>
          <w:rFonts w:ascii="Tahoma" w:hAnsi="Tahoma" w:cs="Tahoma"/>
          <w:lang w:val="en-US"/>
        </w:rPr>
        <w:t>Championship awards may only be claimed by archers affiliated to one of the five English Regions.</w:t>
      </w:r>
    </w:p>
    <w:p w14:paraId="77F9A61D" w14:textId="77777777" w:rsidR="003A4969" w:rsidRDefault="003A4969" w:rsidP="00B42125">
      <w:pPr>
        <w:autoSpaceDE w:val="0"/>
        <w:autoSpaceDN w:val="0"/>
        <w:adjustRightInd w:val="0"/>
        <w:jc w:val="center"/>
        <w:rPr>
          <w:rFonts w:ascii="Tahoma" w:hAnsi="Tahoma" w:cs="Tahoma"/>
          <w:lang w:val="en-US"/>
        </w:rPr>
      </w:pPr>
      <w:r>
        <w:rPr>
          <w:rFonts w:ascii="Tahoma" w:hAnsi="Tahoma" w:cs="Tahoma"/>
          <w:lang w:val="en-US"/>
        </w:rPr>
        <w:t>Masters awards are for archers aged over 50 years</w:t>
      </w:r>
      <w:r w:rsidR="00B42125">
        <w:rPr>
          <w:rFonts w:ascii="Tahoma" w:hAnsi="Tahoma" w:cs="Tahoma"/>
          <w:lang w:val="en-US"/>
        </w:rPr>
        <w:t xml:space="preserve"> from one of the five English Regions.</w:t>
      </w:r>
    </w:p>
    <w:p w14:paraId="3F669FD8" w14:textId="77777777" w:rsidR="003A4969" w:rsidRPr="00C61BBE" w:rsidRDefault="003A4969" w:rsidP="003A4969">
      <w:pPr>
        <w:autoSpaceDE w:val="0"/>
        <w:autoSpaceDN w:val="0"/>
        <w:adjustRightInd w:val="0"/>
        <w:jc w:val="center"/>
        <w:rPr>
          <w:rFonts w:ascii="Tahoma" w:hAnsi="Tahoma" w:cs="Tahoma"/>
          <w:bCs/>
          <w:lang w:val="en-US"/>
        </w:rPr>
      </w:pPr>
      <w:r w:rsidRPr="00C61BBE">
        <w:rPr>
          <w:rFonts w:ascii="Tahoma" w:hAnsi="Tahoma" w:cs="Tahoma"/>
          <w:bCs/>
          <w:lang w:val="en-US"/>
        </w:rPr>
        <w:t>Open</w:t>
      </w:r>
      <w:r>
        <w:rPr>
          <w:rFonts w:ascii="Tahoma" w:hAnsi="Tahoma" w:cs="Tahoma"/>
          <w:bCs/>
          <w:lang w:val="en-US"/>
        </w:rPr>
        <w:t xml:space="preserve"> awards are for </w:t>
      </w:r>
      <w:r w:rsidR="00B42125">
        <w:rPr>
          <w:rFonts w:ascii="Tahoma" w:hAnsi="Tahoma" w:cs="Tahoma"/>
          <w:bCs/>
          <w:lang w:val="en-US"/>
        </w:rPr>
        <w:t>all archers taking part other than</w:t>
      </w:r>
      <w:r w:rsidR="002510F8">
        <w:rPr>
          <w:rFonts w:ascii="Tahoma" w:hAnsi="Tahoma" w:cs="Tahoma"/>
          <w:bCs/>
          <w:lang w:val="en-US"/>
        </w:rPr>
        <w:t xml:space="preserve"> the EAF and</w:t>
      </w:r>
      <w:r w:rsidR="00B42125">
        <w:rPr>
          <w:rFonts w:ascii="Tahoma" w:hAnsi="Tahoma" w:cs="Tahoma"/>
          <w:bCs/>
          <w:lang w:val="en-US"/>
        </w:rPr>
        <w:t xml:space="preserve"> Masters Champions.</w:t>
      </w:r>
    </w:p>
    <w:p w14:paraId="5F0EFE4E" w14:textId="77777777" w:rsidR="003A4969" w:rsidRPr="009E2F7F" w:rsidRDefault="003A4969" w:rsidP="003A4969">
      <w:pPr>
        <w:autoSpaceDE w:val="0"/>
        <w:autoSpaceDN w:val="0"/>
        <w:adjustRightInd w:val="0"/>
        <w:jc w:val="center"/>
        <w:rPr>
          <w:rFonts w:ascii="Tahoma" w:hAnsi="Tahoma" w:cs="Tahoma"/>
          <w:b/>
          <w:bCs/>
          <w:sz w:val="8"/>
          <w:szCs w:val="8"/>
          <w:lang w:val="en-US"/>
        </w:rPr>
      </w:pPr>
    </w:p>
    <w:p w14:paraId="5D3ED232" w14:textId="77777777" w:rsidR="003A4969" w:rsidRDefault="003A4969" w:rsidP="003A4969">
      <w:pPr>
        <w:autoSpaceDE w:val="0"/>
        <w:autoSpaceDN w:val="0"/>
        <w:adjustRightInd w:val="0"/>
        <w:jc w:val="center"/>
        <w:rPr>
          <w:rFonts w:ascii="Tahoma" w:hAnsi="Tahoma" w:cs="Tahoma"/>
          <w:lang w:val="en-US"/>
        </w:rPr>
      </w:pPr>
      <w:r>
        <w:rPr>
          <w:rFonts w:ascii="Tahoma" w:hAnsi="Tahoma" w:cs="Tahoma"/>
          <w:lang w:val="en-US"/>
        </w:rPr>
        <w:t>Archery GB Records and other claims must be completed before leaving the venue.</w:t>
      </w:r>
    </w:p>
    <w:p w14:paraId="4E12BC87" w14:textId="26BD7AD4" w:rsidR="003A4969" w:rsidRDefault="003A4969" w:rsidP="003A4969">
      <w:pPr>
        <w:autoSpaceDE w:val="0"/>
        <w:autoSpaceDN w:val="0"/>
        <w:adjustRightInd w:val="0"/>
        <w:jc w:val="center"/>
        <w:rPr>
          <w:rFonts w:ascii="Tahoma" w:hAnsi="Tahoma" w:cs="Tahoma"/>
          <w:lang w:val="en-US"/>
        </w:rPr>
      </w:pPr>
      <w:r>
        <w:rPr>
          <w:rFonts w:ascii="Tahoma" w:hAnsi="Tahoma" w:cs="Tahoma"/>
          <w:lang w:val="en-US"/>
        </w:rPr>
        <w:t>Trophies are all returnable</w:t>
      </w:r>
      <w:r w:rsidR="00906E07">
        <w:rPr>
          <w:rFonts w:ascii="Tahoma" w:hAnsi="Tahoma" w:cs="Tahoma"/>
          <w:lang w:val="en-US"/>
        </w:rPr>
        <w:t xml:space="preserve"> </w:t>
      </w:r>
      <w:r w:rsidR="00EC5E2B">
        <w:rPr>
          <w:rFonts w:ascii="Tahoma" w:hAnsi="Tahoma" w:cs="Tahoma"/>
          <w:lang w:val="en-US"/>
        </w:rPr>
        <w:t>–</w:t>
      </w:r>
      <w:r w:rsidR="00906E07">
        <w:rPr>
          <w:rFonts w:ascii="Tahoma" w:hAnsi="Tahoma" w:cs="Tahoma"/>
          <w:lang w:val="en-US"/>
        </w:rPr>
        <w:t xml:space="preserve"> </w:t>
      </w:r>
      <w:r w:rsidR="00EC5E2B">
        <w:rPr>
          <w:rFonts w:ascii="Tahoma" w:hAnsi="Tahoma" w:cs="Tahoma"/>
          <w:lang w:val="en-US"/>
        </w:rPr>
        <w:t>there will be no awards presentation on the day</w:t>
      </w:r>
    </w:p>
    <w:p w14:paraId="3FD76441" w14:textId="77777777" w:rsidR="003A4969" w:rsidRPr="003A4969" w:rsidRDefault="003A4969" w:rsidP="003A4969">
      <w:pPr>
        <w:autoSpaceDE w:val="0"/>
        <w:autoSpaceDN w:val="0"/>
        <w:adjustRightInd w:val="0"/>
        <w:jc w:val="center"/>
        <w:rPr>
          <w:rFonts w:ascii="Tahoma" w:hAnsi="Tahoma" w:cs="Tahoma"/>
          <w:sz w:val="8"/>
          <w:szCs w:val="8"/>
          <w:lang w:val="en-US"/>
        </w:rPr>
      </w:pPr>
    </w:p>
    <w:p w14:paraId="452DE9F4" w14:textId="77777777" w:rsidR="003A4969" w:rsidRPr="00C61BBE" w:rsidRDefault="003A4969" w:rsidP="003A4969">
      <w:pPr>
        <w:autoSpaceDE w:val="0"/>
        <w:autoSpaceDN w:val="0"/>
        <w:adjustRightInd w:val="0"/>
        <w:jc w:val="center"/>
        <w:rPr>
          <w:rFonts w:ascii="Tahoma" w:hAnsi="Tahoma" w:cs="Tahoma"/>
          <w:b/>
          <w:lang w:val="en-US"/>
        </w:rPr>
      </w:pPr>
      <w:r w:rsidRPr="00C61BBE">
        <w:rPr>
          <w:rFonts w:ascii="Tahoma" w:hAnsi="Tahoma" w:cs="Tahoma"/>
          <w:b/>
          <w:lang w:val="en-US"/>
        </w:rPr>
        <w:t>Bows to be in accordance with AGB Rule 206.</w:t>
      </w:r>
    </w:p>
    <w:p w14:paraId="0D751567" w14:textId="77777777" w:rsidR="003A4969" w:rsidRDefault="003A4969" w:rsidP="003A4969">
      <w:pPr>
        <w:autoSpaceDE w:val="0"/>
        <w:autoSpaceDN w:val="0"/>
        <w:adjustRightInd w:val="0"/>
        <w:jc w:val="center"/>
        <w:rPr>
          <w:rFonts w:ascii="Tahoma" w:hAnsi="Tahoma" w:cs="Tahoma"/>
          <w:b/>
          <w:bCs/>
          <w:lang w:val="en-US"/>
        </w:rPr>
      </w:pPr>
      <w:r>
        <w:rPr>
          <w:rFonts w:ascii="Tahoma" w:hAnsi="Tahoma" w:cs="Tahoma"/>
          <w:b/>
          <w:bCs/>
          <w:lang w:val="en-US"/>
        </w:rPr>
        <w:t>Archery GB</w:t>
      </w:r>
      <w:r w:rsidRPr="003D6ECF">
        <w:rPr>
          <w:rFonts w:ascii="Tahoma" w:hAnsi="Tahoma" w:cs="Tahoma"/>
          <w:b/>
          <w:bCs/>
          <w:lang w:val="en-US"/>
        </w:rPr>
        <w:t xml:space="preserve"> Dress </w:t>
      </w:r>
      <w:r>
        <w:rPr>
          <w:rFonts w:ascii="Tahoma" w:hAnsi="Tahoma" w:cs="Tahoma"/>
          <w:b/>
          <w:bCs/>
          <w:lang w:val="en-US"/>
        </w:rPr>
        <w:t>Regulation</w:t>
      </w:r>
      <w:r w:rsidRPr="003D6ECF">
        <w:rPr>
          <w:rFonts w:ascii="Tahoma" w:hAnsi="Tahoma" w:cs="Tahoma"/>
          <w:b/>
          <w:bCs/>
          <w:lang w:val="en-US"/>
        </w:rPr>
        <w:t xml:space="preserve"> Rule 307 will apply all day.</w:t>
      </w:r>
    </w:p>
    <w:p w14:paraId="5FC2C923" w14:textId="77777777" w:rsidR="003A4969" w:rsidRDefault="003A4969" w:rsidP="003A4969">
      <w:pPr>
        <w:autoSpaceDE w:val="0"/>
        <w:autoSpaceDN w:val="0"/>
        <w:adjustRightInd w:val="0"/>
        <w:jc w:val="center"/>
        <w:rPr>
          <w:rFonts w:ascii="Tahoma" w:hAnsi="Tahoma" w:cs="Tahoma"/>
          <w:b/>
          <w:bCs/>
          <w:lang w:val="en-US"/>
        </w:rPr>
      </w:pPr>
      <w:r>
        <w:rPr>
          <w:rFonts w:ascii="Tahoma" w:hAnsi="Tahoma" w:cs="Tahoma"/>
          <w:b/>
          <w:bCs/>
          <w:lang w:val="en-US"/>
        </w:rPr>
        <w:t>AGB cards must be shown at registration.</w:t>
      </w:r>
    </w:p>
    <w:p w14:paraId="4EAB30CF" w14:textId="77777777" w:rsidR="00C61BBE" w:rsidRPr="003D6ECF" w:rsidRDefault="00C61BBE" w:rsidP="003A4969">
      <w:pPr>
        <w:autoSpaceDE w:val="0"/>
        <w:autoSpaceDN w:val="0"/>
        <w:adjustRightInd w:val="0"/>
        <w:rPr>
          <w:rFonts w:ascii="Tahoma" w:hAnsi="Tahoma" w:cs="Tahoma"/>
          <w:b/>
          <w:bCs/>
          <w:sz w:val="8"/>
          <w:szCs w:val="8"/>
          <w:lang w:val="en-US"/>
        </w:rPr>
      </w:pPr>
    </w:p>
    <w:p w14:paraId="187C6106" w14:textId="312FAB86" w:rsidR="00C61BBE" w:rsidRPr="003F7A42" w:rsidRDefault="00C61BBE" w:rsidP="001328B1">
      <w:pPr>
        <w:pStyle w:val="ListParagraph"/>
        <w:numPr>
          <w:ilvl w:val="0"/>
          <w:numId w:val="9"/>
        </w:numPr>
        <w:autoSpaceDE w:val="0"/>
        <w:autoSpaceDN w:val="0"/>
        <w:adjustRightInd w:val="0"/>
        <w:rPr>
          <w:sz w:val="22"/>
          <w:szCs w:val="22"/>
          <w:lang w:val="en-US"/>
        </w:rPr>
      </w:pPr>
      <w:r w:rsidRPr="003F7A42">
        <w:rPr>
          <w:sz w:val="22"/>
          <w:szCs w:val="22"/>
          <w:lang w:val="en-US"/>
        </w:rPr>
        <w:t>Sherwood Archers cannot accept responsibility for loss or damage to equipment or personal possessions.</w:t>
      </w:r>
    </w:p>
    <w:p w14:paraId="28137005" w14:textId="1A0708AF" w:rsidR="001B5BC8" w:rsidRPr="003F7A42" w:rsidRDefault="009E2F7F" w:rsidP="001328B1">
      <w:pPr>
        <w:pStyle w:val="ListParagraph"/>
        <w:numPr>
          <w:ilvl w:val="0"/>
          <w:numId w:val="9"/>
        </w:numPr>
        <w:rPr>
          <w:sz w:val="22"/>
          <w:szCs w:val="22"/>
          <w:lang w:val="en-US"/>
        </w:rPr>
      </w:pPr>
      <w:r w:rsidRPr="003F7A42">
        <w:rPr>
          <w:sz w:val="22"/>
          <w:szCs w:val="22"/>
          <w:lang w:val="en-US"/>
        </w:rPr>
        <w:t>Record Status shoots are liable for drug testing and competitors approached to give samples must comply: Refusal will be treated as a positive result</w:t>
      </w:r>
      <w:r w:rsidR="001B5BC8" w:rsidRPr="003F7A42">
        <w:rPr>
          <w:sz w:val="22"/>
          <w:szCs w:val="22"/>
          <w:lang w:val="en-US"/>
        </w:rPr>
        <w:t>.</w:t>
      </w:r>
    </w:p>
    <w:p w14:paraId="2323C789" w14:textId="46900C64" w:rsidR="00743239" w:rsidRPr="003F7A42" w:rsidRDefault="001B5BC8" w:rsidP="001328B1">
      <w:pPr>
        <w:pStyle w:val="ListParagraph"/>
        <w:numPr>
          <w:ilvl w:val="0"/>
          <w:numId w:val="9"/>
        </w:numPr>
        <w:rPr>
          <w:sz w:val="22"/>
          <w:szCs w:val="22"/>
          <w:lang w:val="en-US"/>
        </w:rPr>
      </w:pPr>
      <w:r w:rsidRPr="003F7A42">
        <w:rPr>
          <w:sz w:val="22"/>
          <w:szCs w:val="22"/>
        </w:rPr>
        <w:t>Data Protection – When you enter competitions the following information may be collected and shared with tournament organisers, scoring systems and other competitors for example target lists and results may be published: First Name, Surname, Gender, Bow Style, Date of Birth/Age category, Email, Address, Phone Number, Club (and ID), County (and ID), Region (and ID), Round (unless defined by age), Disabled (Y/N), Disability info.</w:t>
      </w:r>
    </w:p>
    <w:p w14:paraId="2EAAA44B" w14:textId="556143FD" w:rsidR="00743239" w:rsidRPr="003F7A42" w:rsidRDefault="009146E2" w:rsidP="001328B1">
      <w:pPr>
        <w:pStyle w:val="NoSpacing"/>
        <w:numPr>
          <w:ilvl w:val="0"/>
          <w:numId w:val="9"/>
        </w:numPr>
        <w:rPr>
          <w:rFonts w:ascii="Times New Roman" w:hAnsi="Times New Roman" w:cs="Times New Roman"/>
          <w:lang w:val="en-US"/>
        </w:rPr>
      </w:pPr>
      <w:r w:rsidRPr="003F7A42">
        <w:rPr>
          <w:rFonts w:ascii="Times New Roman" w:hAnsi="Times New Roman" w:cs="Times New Roman"/>
          <w:lang w:val="en-US"/>
        </w:rPr>
        <w:t>Anyone wishing to tak</w:t>
      </w:r>
      <w:r w:rsidR="00743239" w:rsidRPr="003F7A42">
        <w:rPr>
          <w:rFonts w:ascii="Times New Roman" w:hAnsi="Times New Roman" w:cs="Times New Roman"/>
          <w:lang w:val="en-US"/>
        </w:rPr>
        <w:t>e photographs must register with the Tournament Organizer on the Day.</w:t>
      </w:r>
    </w:p>
    <w:p w14:paraId="0F7A168E" w14:textId="1F60F595" w:rsidR="00721CBF" w:rsidRPr="003F7A42" w:rsidRDefault="00721CBF" w:rsidP="001328B1">
      <w:pPr>
        <w:pStyle w:val="NoSpacing"/>
        <w:numPr>
          <w:ilvl w:val="0"/>
          <w:numId w:val="9"/>
        </w:numPr>
        <w:rPr>
          <w:rFonts w:ascii="Times New Roman" w:hAnsi="Times New Roman" w:cs="Times New Roman"/>
          <w:lang w:val="en-US"/>
        </w:rPr>
      </w:pPr>
      <w:r w:rsidRPr="003F7A42">
        <w:rPr>
          <w:rFonts w:ascii="Times New Roman" w:hAnsi="Times New Roman" w:cs="Times New Roman"/>
          <w:lang w:val="en-US"/>
        </w:rPr>
        <w:t>Please specify an</w:t>
      </w:r>
      <w:r w:rsidR="00752F1B" w:rsidRPr="003F7A42">
        <w:rPr>
          <w:rFonts w:ascii="Times New Roman" w:hAnsi="Times New Roman" w:cs="Times New Roman"/>
          <w:lang w:val="en-US"/>
        </w:rPr>
        <w:t>y</w:t>
      </w:r>
      <w:r w:rsidRPr="003F7A42">
        <w:rPr>
          <w:rFonts w:ascii="Times New Roman" w:hAnsi="Times New Roman" w:cs="Times New Roman"/>
          <w:lang w:val="en-US"/>
        </w:rPr>
        <w:t xml:space="preserve"> special requirements eg the need to stay on the line</w:t>
      </w:r>
      <w:r w:rsidR="00D41621" w:rsidRPr="003F7A42">
        <w:rPr>
          <w:rFonts w:ascii="Times New Roman" w:hAnsi="Times New Roman" w:cs="Times New Roman"/>
          <w:lang w:val="en-US"/>
        </w:rPr>
        <w:t>.</w:t>
      </w:r>
    </w:p>
    <w:p w14:paraId="0D5044F9" w14:textId="77777777" w:rsidR="00074928" w:rsidRPr="003F7A42" w:rsidRDefault="00074928" w:rsidP="001328B1">
      <w:pPr>
        <w:pStyle w:val="ListParagraph"/>
        <w:numPr>
          <w:ilvl w:val="0"/>
          <w:numId w:val="9"/>
        </w:numPr>
        <w:autoSpaceDE w:val="0"/>
        <w:autoSpaceDN w:val="0"/>
        <w:adjustRightInd w:val="0"/>
        <w:spacing w:after="160" w:line="259" w:lineRule="auto"/>
        <w:rPr>
          <w:sz w:val="22"/>
          <w:szCs w:val="22"/>
          <w:lang w:val="en-US"/>
        </w:rPr>
      </w:pPr>
      <w:r w:rsidRPr="003F7A42">
        <w:rPr>
          <w:b/>
          <w:bCs/>
          <w:sz w:val="22"/>
          <w:szCs w:val="22"/>
          <w:u w:val="single"/>
          <w:lang w:val="en-US"/>
        </w:rPr>
        <w:t>Please note</w:t>
      </w:r>
      <w:r w:rsidRPr="003F7A42">
        <w:rPr>
          <w:sz w:val="22"/>
          <w:szCs w:val="22"/>
          <w:lang w:val="en-US"/>
        </w:rPr>
        <w:t xml:space="preserve"> that this year we will not be serving our usual Bacon &amp; Sausage cobs so please bring any food and drink you require to keep you sustained for the day. It is unlikely that our clubhouse will be open, but the toilets will be.</w:t>
      </w:r>
    </w:p>
    <w:p w14:paraId="5B72C63E" w14:textId="77777777" w:rsidR="00074928" w:rsidRPr="003F7A42" w:rsidRDefault="00074928" w:rsidP="001328B1">
      <w:pPr>
        <w:pStyle w:val="ListParagraph"/>
        <w:numPr>
          <w:ilvl w:val="0"/>
          <w:numId w:val="9"/>
        </w:numPr>
        <w:autoSpaceDE w:val="0"/>
        <w:autoSpaceDN w:val="0"/>
        <w:adjustRightInd w:val="0"/>
        <w:spacing w:after="160" w:line="259" w:lineRule="auto"/>
        <w:rPr>
          <w:sz w:val="22"/>
          <w:szCs w:val="22"/>
          <w:lang w:val="en-US"/>
        </w:rPr>
      </w:pPr>
      <w:r w:rsidRPr="003F7A42">
        <w:rPr>
          <w:sz w:val="22"/>
          <w:szCs w:val="22"/>
          <w:lang w:val="en-US"/>
        </w:rPr>
        <w:t xml:space="preserve">Due to the restrictions regarding how we set up the tent line </w:t>
      </w:r>
      <w:r w:rsidRPr="003F7A42">
        <w:rPr>
          <w:sz w:val="22"/>
          <w:szCs w:val="22"/>
          <w:u w:val="single"/>
          <w:lang w:val="en-US"/>
        </w:rPr>
        <w:t>NO</w:t>
      </w:r>
      <w:r w:rsidRPr="003F7A42">
        <w:rPr>
          <w:sz w:val="22"/>
          <w:szCs w:val="22"/>
          <w:lang w:val="en-US"/>
        </w:rPr>
        <w:t xml:space="preserve"> gazeboes or large tents will be allowed.</w:t>
      </w:r>
    </w:p>
    <w:p w14:paraId="5D2C24CB" w14:textId="705161BA" w:rsidR="00074928" w:rsidRPr="003F7A42" w:rsidRDefault="00074928" w:rsidP="001328B1">
      <w:pPr>
        <w:pStyle w:val="ListParagraph"/>
        <w:numPr>
          <w:ilvl w:val="0"/>
          <w:numId w:val="9"/>
        </w:numPr>
        <w:autoSpaceDE w:val="0"/>
        <w:autoSpaceDN w:val="0"/>
        <w:adjustRightInd w:val="0"/>
        <w:spacing w:after="160" w:line="259" w:lineRule="auto"/>
        <w:rPr>
          <w:sz w:val="22"/>
          <w:szCs w:val="22"/>
          <w:lang w:val="en-US"/>
        </w:rPr>
      </w:pPr>
      <w:r w:rsidRPr="003F7A42">
        <w:rPr>
          <w:sz w:val="22"/>
          <w:szCs w:val="22"/>
          <w:lang w:val="en-US"/>
        </w:rPr>
        <w:t>Please specify any special requirements on the entry form e.g. the need to stay on the line etc.</w:t>
      </w:r>
    </w:p>
    <w:p w14:paraId="7D1F0EE8" w14:textId="75F621C9" w:rsidR="00EF2E2A" w:rsidRPr="003F7A42" w:rsidRDefault="00EF2E2A" w:rsidP="001328B1">
      <w:pPr>
        <w:pStyle w:val="ListParagraph"/>
        <w:numPr>
          <w:ilvl w:val="0"/>
          <w:numId w:val="9"/>
        </w:numPr>
        <w:autoSpaceDE w:val="0"/>
        <w:autoSpaceDN w:val="0"/>
        <w:adjustRightInd w:val="0"/>
        <w:spacing w:after="160" w:line="259" w:lineRule="auto"/>
        <w:rPr>
          <w:sz w:val="22"/>
          <w:szCs w:val="22"/>
          <w:lang w:val="en-US"/>
        </w:rPr>
      </w:pPr>
      <w:r w:rsidRPr="003F7A42">
        <w:rPr>
          <w:sz w:val="22"/>
          <w:szCs w:val="22"/>
          <w:lang w:val="en-US"/>
        </w:rPr>
        <w:t xml:space="preserve">Maythorne Caravan Park is 600m from the Archery Field Contact Tim Butler 01636 812128 </w:t>
      </w:r>
    </w:p>
    <w:p w14:paraId="018C6BA6" w14:textId="77777777" w:rsidR="00074928" w:rsidRPr="003F7A42" w:rsidRDefault="00074928" w:rsidP="001328B1">
      <w:pPr>
        <w:pStyle w:val="ListParagraph"/>
        <w:numPr>
          <w:ilvl w:val="0"/>
          <w:numId w:val="9"/>
        </w:numPr>
        <w:autoSpaceDE w:val="0"/>
        <w:autoSpaceDN w:val="0"/>
        <w:adjustRightInd w:val="0"/>
        <w:spacing w:after="160" w:line="259" w:lineRule="auto"/>
        <w:rPr>
          <w:sz w:val="22"/>
          <w:szCs w:val="22"/>
        </w:rPr>
      </w:pPr>
      <w:r w:rsidRPr="003F7A42">
        <w:rPr>
          <w:sz w:val="22"/>
          <w:szCs w:val="22"/>
          <w:lang w:val="en-US"/>
        </w:rPr>
        <w:t>You will be expected to abide by the following Covid 19 information:</w:t>
      </w:r>
    </w:p>
    <w:p w14:paraId="030A6200" w14:textId="77777777" w:rsidR="00074928" w:rsidRPr="003F7A42" w:rsidRDefault="00074928" w:rsidP="00074928">
      <w:pPr>
        <w:pStyle w:val="ListParagraph"/>
        <w:numPr>
          <w:ilvl w:val="0"/>
          <w:numId w:val="5"/>
        </w:numPr>
        <w:autoSpaceDE w:val="0"/>
        <w:autoSpaceDN w:val="0"/>
        <w:adjustRightInd w:val="0"/>
        <w:spacing w:after="160" w:line="259" w:lineRule="auto"/>
        <w:rPr>
          <w:sz w:val="22"/>
          <w:szCs w:val="22"/>
        </w:rPr>
      </w:pPr>
      <w:r w:rsidRPr="003F7A42">
        <w:rPr>
          <w:sz w:val="22"/>
          <w:szCs w:val="22"/>
        </w:rPr>
        <w:t>If you or any member of your household has any symptoms of the Covid 19 virus then you must not attend the competition</w:t>
      </w:r>
    </w:p>
    <w:p w14:paraId="405E514C" w14:textId="77777777" w:rsidR="00074928" w:rsidRPr="003F7A42" w:rsidRDefault="00074928" w:rsidP="00074928">
      <w:pPr>
        <w:pStyle w:val="ListParagraph"/>
        <w:numPr>
          <w:ilvl w:val="0"/>
          <w:numId w:val="5"/>
        </w:numPr>
        <w:autoSpaceDE w:val="0"/>
        <w:autoSpaceDN w:val="0"/>
        <w:adjustRightInd w:val="0"/>
        <w:spacing w:after="160" w:line="259" w:lineRule="auto"/>
        <w:rPr>
          <w:sz w:val="22"/>
          <w:szCs w:val="22"/>
          <w:lang w:val="en-US"/>
        </w:rPr>
      </w:pPr>
      <w:r w:rsidRPr="003F7A42">
        <w:rPr>
          <w:sz w:val="22"/>
          <w:szCs w:val="22"/>
        </w:rPr>
        <w:t>If you or any member of your household has been to the competition and then has any symptoms of the Covid 19 virus then you must notify me asap.</w:t>
      </w:r>
    </w:p>
    <w:p w14:paraId="7D61B7E4" w14:textId="77777777" w:rsidR="00074928" w:rsidRPr="003F7A42" w:rsidRDefault="00074928" w:rsidP="00074928">
      <w:pPr>
        <w:pStyle w:val="ListParagraph"/>
        <w:numPr>
          <w:ilvl w:val="0"/>
          <w:numId w:val="5"/>
        </w:numPr>
        <w:autoSpaceDE w:val="0"/>
        <w:autoSpaceDN w:val="0"/>
        <w:adjustRightInd w:val="0"/>
        <w:spacing w:after="160" w:line="259" w:lineRule="auto"/>
        <w:rPr>
          <w:sz w:val="22"/>
          <w:szCs w:val="22"/>
          <w:lang w:val="en-US"/>
        </w:rPr>
      </w:pPr>
      <w:r w:rsidRPr="003F7A42">
        <w:rPr>
          <w:sz w:val="22"/>
          <w:szCs w:val="22"/>
        </w:rPr>
        <w:t>We remind you that you are expected to maintain the 2 metre social distancing rules wherever possible and to wear a face mask when this is not possible and when using the toilets.</w:t>
      </w:r>
    </w:p>
    <w:p w14:paraId="28D8B145" w14:textId="771454F0" w:rsidR="00074928" w:rsidRPr="003F7A42" w:rsidRDefault="00074928" w:rsidP="00074928">
      <w:pPr>
        <w:pStyle w:val="ListParagraph"/>
        <w:numPr>
          <w:ilvl w:val="0"/>
          <w:numId w:val="5"/>
        </w:numPr>
        <w:autoSpaceDE w:val="0"/>
        <w:autoSpaceDN w:val="0"/>
        <w:adjustRightInd w:val="0"/>
        <w:spacing w:after="160" w:line="259" w:lineRule="auto"/>
        <w:rPr>
          <w:sz w:val="22"/>
          <w:szCs w:val="22"/>
          <w:lang w:val="en-US"/>
        </w:rPr>
      </w:pPr>
      <w:r w:rsidRPr="003F7A42">
        <w:rPr>
          <w:sz w:val="22"/>
          <w:szCs w:val="22"/>
        </w:rPr>
        <w:t>When at the targets for scoring please use gloves were possible and pull only your own arrows</w:t>
      </w:r>
    </w:p>
    <w:p w14:paraId="6FD17A2D" w14:textId="77777777" w:rsidR="00015490" w:rsidRDefault="00015490" w:rsidP="00586334">
      <w:pPr>
        <w:pStyle w:val="NoSpacing"/>
        <w:ind w:left="720"/>
        <w:rPr>
          <w:rFonts w:ascii="Times New Roman" w:hAnsi="Times New Roman" w:cs="Times New Roman"/>
          <w:lang w:val="en-US"/>
        </w:rPr>
      </w:pPr>
    </w:p>
    <w:p w14:paraId="1974B19B" w14:textId="77777777" w:rsidR="00015490" w:rsidRDefault="00015490" w:rsidP="00586334">
      <w:pPr>
        <w:pStyle w:val="NoSpacing"/>
        <w:ind w:left="720"/>
        <w:rPr>
          <w:rFonts w:ascii="Times New Roman" w:hAnsi="Times New Roman" w:cs="Times New Roman"/>
          <w:lang w:val="en-US"/>
        </w:rPr>
      </w:pPr>
    </w:p>
    <w:p w14:paraId="028ED635" w14:textId="77777777" w:rsidR="00015490" w:rsidRDefault="00015490" w:rsidP="00586334">
      <w:pPr>
        <w:pStyle w:val="NoSpacing"/>
        <w:ind w:left="720"/>
        <w:rPr>
          <w:rFonts w:ascii="Times New Roman" w:hAnsi="Times New Roman" w:cs="Times New Roman"/>
          <w:lang w:val="en-US"/>
        </w:rPr>
      </w:pPr>
    </w:p>
    <w:p w14:paraId="22582F48" w14:textId="77777777" w:rsidR="00015490" w:rsidRDefault="00015490" w:rsidP="00586334">
      <w:pPr>
        <w:pStyle w:val="NoSpacing"/>
        <w:ind w:left="720"/>
        <w:rPr>
          <w:rFonts w:ascii="Times New Roman" w:hAnsi="Times New Roman" w:cs="Times New Roman"/>
          <w:lang w:val="en-US"/>
        </w:rPr>
      </w:pPr>
    </w:p>
    <w:p w14:paraId="15EE5D34" w14:textId="77777777" w:rsidR="00015490" w:rsidRDefault="00015490" w:rsidP="00586334">
      <w:pPr>
        <w:pStyle w:val="NoSpacing"/>
        <w:ind w:left="720"/>
        <w:rPr>
          <w:rFonts w:ascii="Times New Roman" w:hAnsi="Times New Roman" w:cs="Times New Roman"/>
          <w:lang w:val="en-US"/>
        </w:rPr>
      </w:pPr>
    </w:p>
    <w:p w14:paraId="121392B2" w14:textId="77777777" w:rsidR="00015490" w:rsidRDefault="00015490" w:rsidP="00586334">
      <w:pPr>
        <w:pStyle w:val="NoSpacing"/>
        <w:ind w:left="720"/>
        <w:rPr>
          <w:rFonts w:ascii="Times New Roman" w:hAnsi="Times New Roman" w:cs="Times New Roman"/>
          <w:lang w:val="en-US"/>
        </w:rPr>
      </w:pPr>
    </w:p>
    <w:p w14:paraId="621B4082" w14:textId="77777777" w:rsidR="00015490" w:rsidRDefault="00015490" w:rsidP="00586334">
      <w:pPr>
        <w:pStyle w:val="NoSpacing"/>
        <w:ind w:left="720"/>
        <w:rPr>
          <w:rFonts w:ascii="Times New Roman" w:hAnsi="Times New Roman" w:cs="Times New Roman"/>
          <w:lang w:val="en-US"/>
        </w:rPr>
      </w:pPr>
    </w:p>
    <w:p w14:paraId="1E853161" w14:textId="77777777" w:rsidR="008E613D" w:rsidRPr="00126F7A" w:rsidRDefault="008E613D" w:rsidP="008E613D">
      <w:pPr>
        <w:autoSpaceDE w:val="0"/>
        <w:autoSpaceDN w:val="0"/>
        <w:adjustRightInd w:val="0"/>
        <w:rPr>
          <w:rFonts w:ascii="Calibri" w:eastAsia="Arial" w:hAnsi="Calibri" w:cs="Calibri"/>
          <w:color w:val="000000"/>
          <w:sz w:val="24"/>
          <w:lang w:eastAsia="en-GB"/>
        </w:rPr>
      </w:pPr>
      <w:r w:rsidRPr="00126F7A">
        <w:rPr>
          <w:rFonts w:ascii="Calibri" w:eastAsia="Arial" w:hAnsi="Calibri" w:cs="Calibri"/>
          <w:color w:val="000000"/>
          <w:sz w:val="24"/>
          <w:lang w:eastAsia="en-GB"/>
        </w:rPr>
        <w:t xml:space="preserve">Please answer to yourself the following questions you should consider carefully when you head for the shoot: </w:t>
      </w:r>
    </w:p>
    <w:p w14:paraId="76C40FB5" w14:textId="77777777" w:rsidR="008E613D" w:rsidRPr="00126F7A" w:rsidRDefault="008E613D" w:rsidP="008E613D">
      <w:pPr>
        <w:spacing w:after="8" w:line="251" w:lineRule="auto"/>
        <w:ind w:left="-5" w:right="-5" w:hanging="10"/>
        <w:rPr>
          <w:rFonts w:ascii="Calibri" w:eastAsia="Arial" w:hAnsi="Calibri" w:cs="Calibri"/>
          <w:color w:val="000000"/>
          <w:sz w:val="24"/>
          <w:lang w:eastAsia="en-GB"/>
        </w:rPr>
      </w:pPr>
    </w:p>
    <w:tbl>
      <w:tblPr>
        <w:tblStyle w:val="TableGrid"/>
        <w:tblW w:w="5939" w:type="dxa"/>
        <w:tblInd w:w="1849" w:type="dxa"/>
        <w:tblCellMar>
          <w:top w:w="77" w:type="dxa"/>
          <w:left w:w="109" w:type="dxa"/>
          <w:right w:w="42" w:type="dxa"/>
        </w:tblCellMar>
        <w:tblLook w:val="04A0" w:firstRow="1" w:lastRow="0" w:firstColumn="1" w:lastColumn="0" w:noHBand="0" w:noVBand="1"/>
      </w:tblPr>
      <w:tblGrid>
        <w:gridCol w:w="4623"/>
        <w:gridCol w:w="1316"/>
      </w:tblGrid>
      <w:tr w:rsidR="008E613D" w:rsidRPr="00126F7A" w14:paraId="6D4C3422" w14:textId="77777777" w:rsidTr="007C0CF4">
        <w:trPr>
          <w:trHeight w:val="453"/>
        </w:trPr>
        <w:tc>
          <w:tcPr>
            <w:tcW w:w="4623" w:type="dxa"/>
            <w:tcBorders>
              <w:top w:val="single" w:sz="3" w:space="0" w:color="A5A5A5"/>
              <w:left w:val="single" w:sz="3" w:space="0" w:color="A5A5A5"/>
              <w:bottom w:val="single" w:sz="3" w:space="0" w:color="A5A5A5"/>
              <w:right w:val="single" w:sz="3" w:space="0" w:color="A5A5A5"/>
            </w:tcBorders>
          </w:tcPr>
          <w:p w14:paraId="5A9B78CE" w14:textId="77777777" w:rsidR="008E613D" w:rsidRPr="00126F7A" w:rsidRDefault="008E613D" w:rsidP="007C0CF4">
            <w:pPr>
              <w:ind w:right="67"/>
              <w:jc w:val="center"/>
              <w:rPr>
                <w:rFonts w:ascii="Calibri" w:eastAsia="Arial" w:hAnsi="Calibri" w:cs="Calibri"/>
                <w:color w:val="000000"/>
                <w:sz w:val="24"/>
              </w:rPr>
            </w:pPr>
            <w:r w:rsidRPr="00126F7A">
              <w:rPr>
                <w:rFonts w:ascii="Calibri" w:eastAsia="Arial" w:hAnsi="Calibri" w:cs="Calibri"/>
                <w:color w:val="000000"/>
                <w:sz w:val="24"/>
              </w:rPr>
              <w:t>Do you have a high temperature?</w:t>
            </w:r>
          </w:p>
        </w:tc>
        <w:tc>
          <w:tcPr>
            <w:tcW w:w="1316" w:type="dxa"/>
            <w:tcBorders>
              <w:top w:val="single" w:sz="3" w:space="0" w:color="A5A5A5"/>
              <w:left w:val="single" w:sz="3" w:space="0" w:color="A5A5A5"/>
              <w:bottom w:val="single" w:sz="3" w:space="0" w:color="A5A5A5"/>
              <w:right w:val="single" w:sz="3" w:space="0" w:color="A5A5A5"/>
            </w:tcBorders>
          </w:tcPr>
          <w:p w14:paraId="19765FF7" w14:textId="77777777" w:rsidR="008E613D" w:rsidRPr="00126F7A" w:rsidRDefault="008E613D" w:rsidP="007C0CF4">
            <w:pPr>
              <w:ind w:right="67"/>
              <w:jc w:val="center"/>
              <w:rPr>
                <w:rFonts w:ascii="Calibri" w:eastAsia="Arial" w:hAnsi="Calibri" w:cs="Calibri"/>
                <w:color w:val="000000"/>
                <w:sz w:val="24"/>
              </w:rPr>
            </w:pPr>
            <w:r w:rsidRPr="00126F7A">
              <w:rPr>
                <w:rFonts w:ascii="Calibri" w:eastAsia="Arial" w:hAnsi="Calibri" w:cs="Calibri"/>
                <w:color w:val="000000"/>
                <w:sz w:val="20"/>
              </w:rPr>
              <w:t>Yes/No</w:t>
            </w:r>
          </w:p>
        </w:tc>
      </w:tr>
      <w:tr w:rsidR="008E613D" w:rsidRPr="00126F7A" w14:paraId="70B04614" w14:textId="77777777" w:rsidTr="007C0CF4">
        <w:trPr>
          <w:trHeight w:val="453"/>
        </w:trPr>
        <w:tc>
          <w:tcPr>
            <w:tcW w:w="4623" w:type="dxa"/>
            <w:tcBorders>
              <w:top w:val="single" w:sz="3" w:space="0" w:color="A5A5A5"/>
              <w:left w:val="single" w:sz="3" w:space="0" w:color="A5A5A5"/>
              <w:bottom w:val="single" w:sz="3" w:space="0" w:color="A5A5A5"/>
              <w:right w:val="single" w:sz="3" w:space="0" w:color="A5A5A5"/>
            </w:tcBorders>
            <w:shd w:val="clear" w:color="auto" w:fill="F5F5F5"/>
          </w:tcPr>
          <w:p w14:paraId="1F78FF67" w14:textId="77777777" w:rsidR="008E613D" w:rsidRPr="00126F7A" w:rsidRDefault="008E613D" w:rsidP="007C0CF4">
            <w:pPr>
              <w:ind w:left="89"/>
              <w:rPr>
                <w:rFonts w:ascii="Calibri" w:eastAsia="Arial" w:hAnsi="Calibri" w:cs="Calibri"/>
                <w:color w:val="000000"/>
                <w:sz w:val="24"/>
              </w:rPr>
            </w:pPr>
            <w:r w:rsidRPr="00126F7A">
              <w:rPr>
                <w:rFonts w:ascii="Calibri" w:eastAsia="Arial" w:hAnsi="Calibri" w:cs="Calibri"/>
                <w:color w:val="000000"/>
                <w:sz w:val="24"/>
              </w:rPr>
              <w:t>Do you have a new, continuous cough?</w:t>
            </w:r>
          </w:p>
        </w:tc>
        <w:tc>
          <w:tcPr>
            <w:tcW w:w="1316" w:type="dxa"/>
            <w:tcBorders>
              <w:top w:val="single" w:sz="3" w:space="0" w:color="A5A5A5"/>
              <w:left w:val="single" w:sz="3" w:space="0" w:color="A5A5A5"/>
              <w:bottom w:val="single" w:sz="3" w:space="0" w:color="A5A5A5"/>
              <w:right w:val="single" w:sz="3" w:space="0" w:color="A5A5A5"/>
            </w:tcBorders>
            <w:shd w:val="clear" w:color="auto" w:fill="F5F5F5"/>
          </w:tcPr>
          <w:p w14:paraId="7FEAE06A" w14:textId="77777777" w:rsidR="008E613D" w:rsidRPr="00126F7A" w:rsidRDefault="008E613D" w:rsidP="007C0CF4">
            <w:pPr>
              <w:ind w:right="67"/>
              <w:jc w:val="center"/>
              <w:rPr>
                <w:rFonts w:ascii="Calibri" w:eastAsia="Arial" w:hAnsi="Calibri" w:cs="Calibri"/>
                <w:color w:val="000000"/>
                <w:sz w:val="24"/>
              </w:rPr>
            </w:pPr>
            <w:r w:rsidRPr="00126F7A">
              <w:rPr>
                <w:rFonts w:ascii="Calibri" w:eastAsia="Arial" w:hAnsi="Calibri" w:cs="Calibri"/>
                <w:color w:val="000000"/>
                <w:sz w:val="20"/>
              </w:rPr>
              <w:t>Yes/No</w:t>
            </w:r>
          </w:p>
        </w:tc>
      </w:tr>
      <w:tr w:rsidR="008E613D" w:rsidRPr="00126F7A" w14:paraId="562BB226" w14:textId="77777777" w:rsidTr="007C0CF4">
        <w:trPr>
          <w:trHeight w:val="720"/>
        </w:trPr>
        <w:tc>
          <w:tcPr>
            <w:tcW w:w="4623" w:type="dxa"/>
            <w:tcBorders>
              <w:top w:val="single" w:sz="3" w:space="0" w:color="A5A5A5"/>
              <w:left w:val="single" w:sz="3" w:space="0" w:color="A5A5A5"/>
              <w:bottom w:val="single" w:sz="3" w:space="0" w:color="A5A5A5"/>
              <w:right w:val="single" w:sz="3" w:space="0" w:color="A5A5A5"/>
            </w:tcBorders>
          </w:tcPr>
          <w:p w14:paraId="357D6BF8" w14:textId="77777777" w:rsidR="008E613D" w:rsidRPr="00126F7A" w:rsidRDefault="008E613D" w:rsidP="007C0CF4">
            <w:pPr>
              <w:jc w:val="center"/>
              <w:rPr>
                <w:rFonts w:ascii="Calibri" w:eastAsia="Arial" w:hAnsi="Calibri" w:cs="Calibri"/>
                <w:color w:val="000000"/>
                <w:sz w:val="24"/>
              </w:rPr>
            </w:pPr>
            <w:r w:rsidRPr="00126F7A">
              <w:rPr>
                <w:rFonts w:ascii="Calibri" w:eastAsia="Arial" w:hAnsi="Calibri" w:cs="Calibri"/>
                <w:color w:val="000000"/>
                <w:sz w:val="24"/>
              </w:rPr>
              <w:t>Do you have a loss of, or change to, your sense of smell or taste?</w:t>
            </w:r>
          </w:p>
        </w:tc>
        <w:tc>
          <w:tcPr>
            <w:tcW w:w="1316" w:type="dxa"/>
            <w:tcBorders>
              <w:top w:val="single" w:sz="3" w:space="0" w:color="A5A5A5"/>
              <w:left w:val="single" w:sz="3" w:space="0" w:color="A5A5A5"/>
              <w:bottom w:val="single" w:sz="3" w:space="0" w:color="A5A5A5"/>
              <w:right w:val="single" w:sz="3" w:space="0" w:color="A5A5A5"/>
            </w:tcBorders>
          </w:tcPr>
          <w:p w14:paraId="27A3E8EE" w14:textId="77777777" w:rsidR="008E613D" w:rsidRPr="00126F7A" w:rsidRDefault="008E613D" w:rsidP="007C0CF4">
            <w:pPr>
              <w:ind w:right="67"/>
              <w:jc w:val="center"/>
              <w:rPr>
                <w:rFonts w:ascii="Calibri" w:eastAsia="Arial" w:hAnsi="Calibri" w:cs="Calibri"/>
                <w:color w:val="000000"/>
                <w:sz w:val="24"/>
              </w:rPr>
            </w:pPr>
            <w:r w:rsidRPr="00126F7A">
              <w:rPr>
                <w:rFonts w:ascii="Calibri" w:eastAsia="Arial" w:hAnsi="Calibri" w:cs="Calibri"/>
                <w:color w:val="000000"/>
                <w:sz w:val="20"/>
              </w:rPr>
              <w:t>Yes/No</w:t>
            </w:r>
          </w:p>
        </w:tc>
      </w:tr>
      <w:tr w:rsidR="008E613D" w:rsidRPr="00126F7A" w14:paraId="3D120A57" w14:textId="77777777" w:rsidTr="007C0CF4">
        <w:trPr>
          <w:trHeight w:val="1000"/>
        </w:trPr>
        <w:tc>
          <w:tcPr>
            <w:tcW w:w="4623" w:type="dxa"/>
            <w:tcBorders>
              <w:top w:val="single" w:sz="3" w:space="0" w:color="A5A5A5"/>
              <w:left w:val="single" w:sz="3" w:space="0" w:color="A5A5A5"/>
              <w:bottom w:val="single" w:sz="3" w:space="0" w:color="A5A5A5"/>
              <w:right w:val="single" w:sz="3" w:space="0" w:color="A5A5A5"/>
            </w:tcBorders>
            <w:shd w:val="clear" w:color="auto" w:fill="F5F5F5"/>
          </w:tcPr>
          <w:p w14:paraId="655E44C7" w14:textId="77777777" w:rsidR="008E613D" w:rsidRPr="00126F7A" w:rsidRDefault="008E613D" w:rsidP="007C0CF4">
            <w:pPr>
              <w:jc w:val="center"/>
              <w:rPr>
                <w:rFonts w:ascii="Calibri" w:eastAsia="Arial" w:hAnsi="Calibri" w:cs="Calibri"/>
                <w:color w:val="000000"/>
                <w:sz w:val="24"/>
              </w:rPr>
            </w:pPr>
            <w:r w:rsidRPr="00126F7A">
              <w:rPr>
                <w:rFonts w:ascii="Calibri" w:eastAsia="Arial" w:hAnsi="Calibri" w:cs="Calibri"/>
                <w:color w:val="000000"/>
                <w:sz w:val="24"/>
              </w:rPr>
              <w:t>Are you in a household or bubble with someone who has tested positive for Covid-19 in the past 14 days</w:t>
            </w:r>
          </w:p>
        </w:tc>
        <w:tc>
          <w:tcPr>
            <w:tcW w:w="1316" w:type="dxa"/>
            <w:tcBorders>
              <w:top w:val="single" w:sz="3" w:space="0" w:color="A5A5A5"/>
              <w:left w:val="single" w:sz="3" w:space="0" w:color="A5A5A5"/>
              <w:bottom w:val="single" w:sz="3" w:space="0" w:color="A5A5A5"/>
              <w:right w:val="single" w:sz="3" w:space="0" w:color="A5A5A5"/>
            </w:tcBorders>
            <w:shd w:val="clear" w:color="auto" w:fill="F5F5F5"/>
          </w:tcPr>
          <w:p w14:paraId="6C81727D" w14:textId="77777777" w:rsidR="008E613D" w:rsidRPr="00126F7A" w:rsidRDefault="008E613D" w:rsidP="007C0CF4">
            <w:pPr>
              <w:ind w:right="67"/>
              <w:jc w:val="center"/>
              <w:rPr>
                <w:rFonts w:ascii="Calibri" w:eastAsia="Arial" w:hAnsi="Calibri" w:cs="Calibri"/>
                <w:color w:val="000000"/>
                <w:sz w:val="24"/>
              </w:rPr>
            </w:pPr>
            <w:r w:rsidRPr="00126F7A">
              <w:rPr>
                <w:rFonts w:ascii="Calibri" w:eastAsia="Arial" w:hAnsi="Calibri" w:cs="Calibri"/>
                <w:color w:val="000000"/>
                <w:sz w:val="20"/>
              </w:rPr>
              <w:t>Yes/No</w:t>
            </w:r>
          </w:p>
        </w:tc>
      </w:tr>
    </w:tbl>
    <w:p w14:paraId="78790B34" w14:textId="77777777" w:rsidR="008E613D" w:rsidRDefault="008E613D" w:rsidP="00586334">
      <w:pPr>
        <w:pStyle w:val="NoSpacing"/>
        <w:ind w:left="720"/>
        <w:rPr>
          <w:rFonts w:ascii="Times New Roman" w:hAnsi="Times New Roman" w:cs="Times New Roman"/>
          <w:lang w:val="en-US"/>
        </w:rPr>
      </w:pPr>
    </w:p>
    <w:p w14:paraId="2F537EC7" w14:textId="77777777" w:rsidR="008E613D" w:rsidRDefault="008E613D" w:rsidP="00586334">
      <w:pPr>
        <w:pStyle w:val="NoSpacing"/>
        <w:ind w:left="720"/>
        <w:rPr>
          <w:rFonts w:ascii="Times New Roman" w:hAnsi="Times New Roman" w:cs="Times New Roman"/>
          <w:lang w:val="en-US"/>
        </w:rPr>
      </w:pPr>
    </w:p>
    <w:p w14:paraId="69DFADF4" w14:textId="77777777" w:rsidR="008E613D" w:rsidRDefault="008E613D" w:rsidP="00586334">
      <w:pPr>
        <w:pStyle w:val="NoSpacing"/>
        <w:ind w:left="720"/>
        <w:rPr>
          <w:rFonts w:ascii="Times New Roman" w:hAnsi="Times New Roman" w:cs="Times New Roman"/>
          <w:lang w:val="en-US"/>
        </w:rPr>
      </w:pPr>
    </w:p>
    <w:p w14:paraId="350F0660" w14:textId="5BEB7AC2" w:rsidR="00C61BBE" w:rsidRDefault="00004AAC" w:rsidP="00586334">
      <w:pPr>
        <w:pStyle w:val="NoSpacing"/>
        <w:ind w:left="720"/>
        <w:rPr>
          <w:rFonts w:ascii="Times New Roman" w:hAnsi="Times New Roman" w:cs="Times New Roman"/>
          <w:lang w:val="en-US"/>
        </w:rPr>
      </w:pPr>
      <w:r w:rsidRPr="003F7A42">
        <w:rPr>
          <w:rFonts w:ascii="Times New Roman" w:hAnsi="Times New Roman" w:cs="Times New Roman"/>
          <w:lang w:val="en-US"/>
        </w:rPr>
        <w:t>P</w:t>
      </w:r>
      <w:r w:rsidR="001F5164" w:rsidRPr="003F7A42">
        <w:rPr>
          <w:rFonts w:ascii="Times New Roman" w:hAnsi="Times New Roman" w:cs="Times New Roman"/>
          <w:lang w:val="en-US"/>
        </w:rPr>
        <w:t xml:space="preserve">lease make all cheques payable to </w:t>
      </w:r>
      <w:r w:rsidR="001F5164" w:rsidRPr="003F7A42">
        <w:rPr>
          <w:rFonts w:ascii="Times New Roman" w:hAnsi="Times New Roman" w:cs="Times New Roman"/>
          <w:b/>
          <w:bCs/>
          <w:lang w:val="en-US"/>
        </w:rPr>
        <w:t xml:space="preserve">‘SHERWOOD ARCHERS’ </w:t>
      </w:r>
      <w:r w:rsidR="001B5BC8" w:rsidRPr="003F7A42">
        <w:rPr>
          <w:rFonts w:ascii="Times New Roman" w:hAnsi="Times New Roman" w:cs="Times New Roman"/>
          <w:b/>
          <w:bCs/>
          <w:lang w:val="en-US"/>
        </w:rPr>
        <w:t xml:space="preserve"> </w:t>
      </w:r>
      <w:r w:rsidR="0022244C">
        <w:rPr>
          <w:rFonts w:ascii="Times New Roman" w:hAnsi="Times New Roman" w:cs="Times New Roman"/>
          <w:lang w:val="en-US"/>
        </w:rPr>
        <w:t>or B</w:t>
      </w:r>
      <w:r w:rsidR="00DD4024" w:rsidRPr="003F7A42">
        <w:rPr>
          <w:rFonts w:ascii="Times New Roman" w:hAnsi="Times New Roman" w:cs="Times New Roman"/>
          <w:bCs/>
          <w:lang w:val="en-US"/>
        </w:rPr>
        <w:t>y PayPal &gt; Send Money &gt;</w:t>
      </w:r>
      <w:r w:rsidR="00B376D9" w:rsidRPr="003F7A42">
        <w:rPr>
          <w:rFonts w:ascii="Times New Roman" w:hAnsi="Times New Roman" w:cs="Times New Roman"/>
          <w:bCs/>
          <w:lang w:val="en-US"/>
        </w:rPr>
        <w:t xml:space="preserve"> </w:t>
      </w:r>
      <w:hyperlink r:id="rId11" w:history="1">
        <w:r w:rsidR="00194BDC" w:rsidRPr="003F7A42">
          <w:rPr>
            <w:rStyle w:val="Hyperlink"/>
            <w:rFonts w:ascii="Times New Roman" w:hAnsi="Times New Roman" w:cs="Times New Roman"/>
            <w:bCs/>
            <w:lang w:val="en-US"/>
          </w:rPr>
          <w:t>treasurer@sherwoodarchers.org.uk</w:t>
        </w:r>
      </w:hyperlink>
      <w:r w:rsidR="00194BDC" w:rsidRPr="003F7A42">
        <w:rPr>
          <w:rFonts w:ascii="Times New Roman" w:hAnsi="Times New Roman" w:cs="Times New Roman"/>
          <w:bCs/>
          <w:lang w:val="en-US"/>
        </w:rPr>
        <w:t xml:space="preserve">  </w:t>
      </w:r>
      <w:r w:rsidR="001F5164" w:rsidRPr="003F7A42">
        <w:rPr>
          <w:rFonts w:ascii="Times New Roman" w:hAnsi="Times New Roman" w:cs="Times New Roman"/>
          <w:lang w:val="en-US"/>
        </w:rPr>
        <w:t>Closing date for entries i</w:t>
      </w:r>
      <w:r w:rsidR="00025E36" w:rsidRPr="003F7A42">
        <w:rPr>
          <w:rFonts w:ascii="Times New Roman" w:hAnsi="Times New Roman" w:cs="Times New Roman"/>
          <w:lang w:val="en-US"/>
        </w:rPr>
        <w:t xml:space="preserve">s </w:t>
      </w:r>
      <w:r w:rsidR="00194BDC" w:rsidRPr="003F7A42">
        <w:rPr>
          <w:rFonts w:ascii="Times New Roman" w:hAnsi="Times New Roman" w:cs="Times New Roman"/>
          <w:lang w:val="en-US"/>
        </w:rPr>
        <w:t>3</w:t>
      </w:r>
      <w:r w:rsidR="00194BDC" w:rsidRPr="003F7A42">
        <w:rPr>
          <w:rFonts w:ascii="Times New Roman" w:hAnsi="Times New Roman" w:cs="Times New Roman"/>
          <w:vertAlign w:val="superscript"/>
          <w:lang w:val="en-US"/>
        </w:rPr>
        <w:t>rd</w:t>
      </w:r>
      <w:r w:rsidR="00194BDC" w:rsidRPr="003F7A42">
        <w:rPr>
          <w:rFonts w:ascii="Times New Roman" w:hAnsi="Times New Roman" w:cs="Times New Roman"/>
          <w:lang w:val="en-US"/>
        </w:rPr>
        <w:t xml:space="preserve"> July 2021</w:t>
      </w:r>
      <w:r w:rsidR="00025E36" w:rsidRPr="003F7A42">
        <w:rPr>
          <w:rFonts w:ascii="Times New Roman" w:hAnsi="Times New Roman" w:cs="Times New Roman"/>
          <w:lang w:val="en-US"/>
        </w:rPr>
        <w:t xml:space="preserve"> </w:t>
      </w:r>
      <w:r w:rsidR="00FF169A" w:rsidRPr="003F7A42">
        <w:rPr>
          <w:rFonts w:ascii="Times New Roman" w:hAnsi="Times New Roman" w:cs="Times New Roman"/>
          <w:lang w:val="en-US"/>
        </w:rPr>
        <w:t>- No refunds will be given for cancellations after the closing date.</w:t>
      </w:r>
      <w:r w:rsidR="00586334" w:rsidRPr="003F7A42">
        <w:rPr>
          <w:rFonts w:ascii="Times New Roman" w:hAnsi="Times New Roman" w:cs="Times New Roman"/>
          <w:lang w:val="en-US"/>
        </w:rPr>
        <w:t xml:space="preserve"> </w:t>
      </w:r>
      <w:r w:rsidR="001F5164" w:rsidRPr="003F7A42">
        <w:rPr>
          <w:rFonts w:ascii="Times New Roman" w:hAnsi="Times New Roman" w:cs="Times New Roman"/>
          <w:lang w:val="en-US"/>
        </w:rPr>
        <w:t>Entries will not be accepted by telephone</w:t>
      </w:r>
      <w:r w:rsidR="0037584C" w:rsidRPr="003F7A42">
        <w:rPr>
          <w:rFonts w:ascii="Times New Roman" w:hAnsi="Times New Roman" w:cs="Times New Roman"/>
          <w:lang w:val="en-US"/>
        </w:rPr>
        <w:t xml:space="preserve"> or email</w:t>
      </w:r>
      <w:r w:rsidR="001F5164" w:rsidRPr="003F7A42">
        <w:rPr>
          <w:rFonts w:ascii="Times New Roman" w:hAnsi="Times New Roman" w:cs="Times New Roman"/>
          <w:lang w:val="en-US"/>
        </w:rPr>
        <w:t>.</w:t>
      </w:r>
      <w:r w:rsidR="000C705A" w:rsidRPr="003F7A42">
        <w:rPr>
          <w:rFonts w:ascii="Times New Roman" w:hAnsi="Times New Roman" w:cs="Times New Roman"/>
          <w:lang w:val="en-US"/>
        </w:rPr>
        <w:t xml:space="preserve"> </w:t>
      </w:r>
      <w:r w:rsidR="001F5164" w:rsidRPr="003F7A42">
        <w:rPr>
          <w:rFonts w:ascii="Times New Roman" w:hAnsi="Times New Roman" w:cs="Times New Roman"/>
          <w:lang w:val="en-US"/>
        </w:rPr>
        <w:t>No entries on the day.</w:t>
      </w:r>
      <w:r w:rsidR="00586334" w:rsidRPr="003F7A42">
        <w:rPr>
          <w:rFonts w:ascii="Times New Roman" w:hAnsi="Times New Roman" w:cs="Times New Roman"/>
          <w:lang w:val="en-US"/>
        </w:rPr>
        <w:t xml:space="preserve"> </w:t>
      </w:r>
      <w:r w:rsidR="000622FC" w:rsidRPr="003F7A42">
        <w:rPr>
          <w:rFonts w:ascii="Times New Roman" w:hAnsi="Times New Roman" w:cs="Times New Roman"/>
          <w:lang w:val="en-US"/>
        </w:rPr>
        <w:t xml:space="preserve">Enquiries: 01623 633593                                     Email: </w:t>
      </w:r>
      <w:hyperlink r:id="rId12" w:history="1">
        <w:r w:rsidR="00E013BA" w:rsidRPr="003F7A42">
          <w:rPr>
            <w:rStyle w:val="Hyperlink"/>
            <w:rFonts w:ascii="Times New Roman" w:hAnsi="Times New Roman" w:cs="Times New Roman"/>
            <w:lang w:val="en-US"/>
          </w:rPr>
          <w:t>sherwood.comporg@gmail.com</w:t>
        </w:r>
      </w:hyperlink>
      <w:r w:rsidR="00025E36" w:rsidRPr="003F7A42">
        <w:rPr>
          <w:rFonts w:ascii="Times New Roman" w:hAnsi="Times New Roman" w:cs="Times New Roman"/>
          <w:lang w:val="en-US"/>
        </w:rPr>
        <w:t xml:space="preserve"> </w:t>
      </w:r>
    </w:p>
    <w:p w14:paraId="73D139D1" w14:textId="3CA402DC" w:rsidR="008E613D" w:rsidRDefault="008E613D" w:rsidP="00586334">
      <w:pPr>
        <w:pStyle w:val="NoSpacing"/>
        <w:ind w:left="720"/>
        <w:rPr>
          <w:rFonts w:ascii="Times New Roman" w:hAnsi="Times New Roman" w:cs="Times New Roman"/>
          <w:lang w:val="en-US"/>
        </w:rPr>
      </w:pPr>
    </w:p>
    <w:p w14:paraId="7B0E762E" w14:textId="56EB6216" w:rsidR="008E613D" w:rsidRPr="003D4C57" w:rsidRDefault="003D4C57" w:rsidP="008E613D">
      <w:pPr>
        <w:pStyle w:val="NoSpacing"/>
        <w:rPr>
          <w:rFonts w:ascii="Times New Roman" w:hAnsi="Times New Roman" w:cs="Times New Roman"/>
          <w:b/>
          <w:bCs/>
          <w:lang w:val="en-US"/>
        </w:rPr>
      </w:pPr>
      <w:r w:rsidRPr="003D4C57">
        <w:rPr>
          <w:rFonts w:ascii="Times New Roman" w:hAnsi="Times New Roman" w:cs="Times New Roman"/>
          <w:b/>
          <w:bCs/>
          <w:lang w:val="en-US"/>
        </w:rPr>
        <w:t>Archery England Longbow Championships 10</w:t>
      </w:r>
      <w:r w:rsidRPr="003D4C57">
        <w:rPr>
          <w:rFonts w:ascii="Times New Roman" w:hAnsi="Times New Roman" w:cs="Times New Roman"/>
          <w:b/>
          <w:bCs/>
          <w:vertAlign w:val="superscript"/>
          <w:lang w:val="en-US"/>
        </w:rPr>
        <w:t>th</w:t>
      </w:r>
      <w:r w:rsidRPr="003D4C57">
        <w:rPr>
          <w:rFonts w:ascii="Times New Roman" w:hAnsi="Times New Roman" w:cs="Times New Roman"/>
          <w:b/>
          <w:bCs/>
          <w:lang w:val="en-US"/>
        </w:rPr>
        <w:t xml:space="preserve"> July 2021</w:t>
      </w:r>
    </w:p>
    <w:p w14:paraId="237DEDA6" w14:textId="77777777" w:rsidR="006D50B4" w:rsidRPr="006D50B4" w:rsidRDefault="006D50B4" w:rsidP="006D50B4">
      <w:pPr>
        <w:autoSpaceDE w:val="0"/>
        <w:autoSpaceDN w:val="0"/>
        <w:adjustRightInd w:val="0"/>
        <w:rPr>
          <w:rFonts w:ascii="Tahoma" w:hAnsi="Tahoma" w:cs="Tahoma"/>
        </w:rPr>
      </w:pP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1559"/>
        <w:gridCol w:w="1985"/>
        <w:gridCol w:w="1276"/>
        <w:gridCol w:w="1559"/>
      </w:tblGrid>
      <w:tr w:rsidR="008678CD" w:rsidRPr="003D6ECF" w14:paraId="2D488F2F" w14:textId="77777777" w:rsidTr="008678CD">
        <w:trPr>
          <w:trHeight w:val="522"/>
        </w:trPr>
        <w:tc>
          <w:tcPr>
            <w:tcW w:w="3671" w:type="dxa"/>
            <w:vAlign w:val="center"/>
          </w:tcPr>
          <w:p w14:paraId="4E1E00C0" w14:textId="77777777" w:rsidR="008678CD" w:rsidRPr="003D6ECF" w:rsidRDefault="008678CD" w:rsidP="0074202C">
            <w:pPr>
              <w:pStyle w:val="BodyTextIndent"/>
              <w:ind w:left="0"/>
              <w:jc w:val="center"/>
              <w:rPr>
                <w:rFonts w:ascii="Tahoma" w:hAnsi="Tahoma" w:cs="Tahoma"/>
                <w:b/>
                <w:i w:val="0"/>
                <w:sz w:val="18"/>
                <w:szCs w:val="18"/>
              </w:rPr>
            </w:pPr>
            <w:r w:rsidRPr="003D6ECF">
              <w:rPr>
                <w:rFonts w:ascii="Tahoma" w:hAnsi="Tahoma" w:cs="Tahoma"/>
                <w:b/>
                <w:i w:val="0"/>
                <w:sz w:val="18"/>
                <w:szCs w:val="18"/>
              </w:rPr>
              <w:t>Full Name</w:t>
            </w:r>
          </w:p>
        </w:tc>
        <w:tc>
          <w:tcPr>
            <w:tcW w:w="1559" w:type="dxa"/>
            <w:vAlign w:val="center"/>
          </w:tcPr>
          <w:p w14:paraId="700FA308" w14:textId="77777777" w:rsidR="008678CD" w:rsidRPr="003D6ECF" w:rsidRDefault="008678CD" w:rsidP="00546A60">
            <w:pPr>
              <w:pStyle w:val="BodyTextIndent"/>
              <w:ind w:left="0"/>
              <w:jc w:val="center"/>
              <w:rPr>
                <w:rFonts w:ascii="Tahoma" w:hAnsi="Tahoma" w:cs="Tahoma"/>
                <w:b/>
                <w:i w:val="0"/>
                <w:sz w:val="18"/>
                <w:szCs w:val="18"/>
              </w:rPr>
            </w:pPr>
            <w:r>
              <w:rPr>
                <w:rFonts w:ascii="Tahoma" w:hAnsi="Tahoma" w:cs="Tahoma"/>
                <w:b/>
                <w:i w:val="0"/>
                <w:sz w:val="18"/>
                <w:szCs w:val="18"/>
              </w:rPr>
              <w:t>AGB</w:t>
            </w:r>
            <w:r w:rsidRPr="003D6ECF">
              <w:rPr>
                <w:rFonts w:ascii="Tahoma" w:hAnsi="Tahoma" w:cs="Tahoma"/>
                <w:b/>
                <w:i w:val="0"/>
                <w:sz w:val="18"/>
                <w:szCs w:val="18"/>
              </w:rPr>
              <w:t xml:space="preserve"> No</w:t>
            </w:r>
          </w:p>
        </w:tc>
        <w:tc>
          <w:tcPr>
            <w:tcW w:w="1985" w:type="dxa"/>
            <w:vAlign w:val="center"/>
          </w:tcPr>
          <w:p w14:paraId="22EE6F95" w14:textId="77777777" w:rsidR="008678CD" w:rsidRPr="003D6ECF" w:rsidRDefault="008678CD" w:rsidP="0074202C">
            <w:pPr>
              <w:pStyle w:val="BodyTextIndent"/>
              <w:ind w:left="0"/>
              <w:jc w:val="center"/>
              <w:rPr>
                <w:rFonts w:ascii="Tahoma" w:hAnsi="Tahoma" w:cs="Tahoma"/>
                <w:b/>
                <w:i w:val="0"/>
                <w:sz w:val="18"/>
                <w:szCs w:val="18"/>
              </w:rPr>
            </w:pPr>
            <w:r>
              <w:rPr>
                <w:rFonts w:ascii="Tahoma" w:hAnsi="Tahoma" w:cs="Tahoma"/>
                <w:b/>
                <w:i w:val="0"/>
                <w:sz w:val="18"/>
                <w:szCs w:val="18"/>
              </w:rPr>
              <w:t>Region</w:t>
            </w:r>
          </w:p>
        </w:tc>
        <w:tc>
          <w:tcPr>
            <w:tcW w:w="1276" w:type="dxa"/>
            <w:vAlign w:val="center"/>
          </w:tcPr>
          <w:p w14:paraId="303B5C67" w14:textId="77777777" w:rsidR="008678CD" w:rsidRDefault="008678CD" w:rsidP="00C80E91">
            <w:pPr>
              <w:pStyle w:val="BodyTextIndent"/>
              <w:ind w:left="0"/>
              <w:jc w:val="center"/>
              <w:rPr>
                <w:rFonts w:ascii="Tahoma" w:hAnsi="Tahoma" w:cs="Tahoma"/>
                <w:b/>
                <w:i w:val="0"/>
                <w:sz w:val="18"/>
                <w:szCs w:val="18"/>
              </w:rPr>
            </w:pPr>
            <w:r>
              <w:rPr>
                <w:rFonts w:ascii="Tahoma" w:hAnsi="Tahoma" w:cs="Tahoma"/>
                <w:b/>
                <w:i w:val="0"/>
                <w:sz w:val="18"/>
                <w:szCs w:val="18"/>
              </w:rPr>
              <w:t xml:space="preserve">Masters </w:t>
            </w:r>
          </w:p>
          <w:p w14:paraId="7054BAE0" w14:textId="77777777" w:rsidR="008678CD" w:rsidRPr="003D6ECF" w:rsidRDefault="008678CD" w:rsidP="00C80E91">
            <w:pPr>
              <w:pStyle w:val="BodyTextIndent"/>
              <w:ind w:left="0"/>
              <w:jc w:val="center"/>
              <w:rPr>
                <w:rFonts w:ascii="Tahoma" w:hAnsi="Tahoma" w:cs="Tahoma"/>
                <w:b/>
                <w:i w:val="0"/>
                <w:sz w:val="18"/>
                <w:szCs w:val="18"/>
              </w:rPr>
            </w:pPr>
            <w:r>
              <w:rPr>
                <w:rFonts w:ascii="Tahoma" w:hAnsi="Tahoma" w:cs="Tahoma"/>
                <w:b/>
                <w:i w:val="0"/>
                <w:sz w:val="18"/>
                <w:szCs w:val="18"/>
              </w:rPr>
              <w:t>Please tick if over 50</w:t>
            </w:r>
          </w:p>
        </w:tc>
        <w:tc>
          <w:tcPr>
            <w:tcW w:w="1559" w:type="dxa"/>
            <w:vAlign w:val="center"/>
          </w:tcPr>
          <w:p w14:paraId="7D920CF2" w14:textId="77777777" w:rsidR="008678CD" w:rsidRDefault="008678CD" w:rsidP="00F34933">
            <w:pPr>
              <w:pStyle w:val="BodyTextIndent"/>
              <w:ind w:left="0"/>
              <w:jc w:val="center"/>
              <w:rPr>
                <w:rFonts w:ascii="Tahoma" w:hAnsi="Tahoma" w:cs="Tahoma"/>
                <w:b/>
                <w:i w:val="0"/>
                <w:sz w:val="18"/>
                <w:szCs w:val="18"/>
              </w:rPr>
            </w:pPr>
            <w:r>
              <w:rPr>
                <w:rFonts w:ascii="Tahoma" w:hAnsi="Tahoma" w:cs="Tahoma"/>
                <w:b/>
                <w:i w:val="0"/>
                <w:sz w:val="18"/>
                <w:szCs w:val="18"/>
              </w:rPr>
              <w:t>Round</w:t>
            </w:r>
          </w:p>
          <w:p w14:paraId="67079D91" w14:textId="77777777" w:rsidR="008678CD" w:rsidRPr="003D6ECF" w:rsidRDefault="008678CD" w:rsidP="00F34933">
            <w:pPr>
              <w:pStyle w:val="BodyTextIndent"/>
              <w:ind w:left="0"/>
              <w:jc w:val="center"/>
              <w:rPr>
                <w:rFonts w:ascii="Tahoma" w:hAnsi="Tahoma" w:cs="Tahoma"/>
                <w:b/>
                <w:i w:val="0"/>
                <w:sz w:val="18"/>
                <w:szCs w:val="18"/>
              </w:rPr>
            </w:pPr>
            <w:r>
              <w:rPr>
                <w:rFonts w:ascii="Tahoma" w:hAnsi="Tahoma" w:cs="Tahoma"/>
                <w:b/>
                <w:i w:val="0"/>
                <w:sz w:val="18"/>
                <w:szCs w:val="18"/>
              </w:rPr>
              <w:t>York/Hereford</w:t>
            </w:r>
          </w:p>
        </w:tc>
      </w:tr>
      <w:tr w:rsidR="008678CD" w:rsidRPr="003D6ECF" w14:paraId="1863AE30" w14:textId="77777777" w:rsidTr="008678CD">
        <w:trPr>
          <w:trHeight w:val="401"/>
        </w:trPr>
        <w:tc>
          <w:tcPr>
            <w:tcW w:w="3671" w:type="dxa"/>
          </w:tcPr>
          <w:p w14:paraId="53A9CED9" w14:textId="77777777" w:rsidR="008678CD" w:rsidRPr="003D6ECF" w:rsidRDefault="008678CD" w:rsidP="00AA3C6D">
            <w:pPr>
              <w:pStyle w:val="BodyTextIndent"/>
              <w:ind w:left="0"/>
              <w:jc w:val="center"/>
              <w:rPr>
                <w:rFonts w:ascii="Tahoma" w:hAnsi="Tahoma" w:cs="Tahoma"/>
              </w:rPr>
            </w:pPr>
          </w:p>
        </w:tc>
        <w:tc>
          <w:tcPr>
            <w:tcW w:w="1559" w:type="dxa"/>
          </w:tcPr>
          <w:p w14:paraId="34712D54" w14:textId="77777777" w:rsidR="008678CD" w:rsidRPr="003D6ECF" w:rsidRDefault="008678CD" w:rsidP="00AA3C6D">
            <w:pPr>
              <w:pStyle w:val="BodyTextIndent"/>
              <w:ind w:left="0"/>
              <w:jc w:val="center"/>
              <w:rPr>
                <w:rFonts w:ascii="Tahoma" w:hAnsi="Tahoma" w:cs="Tahoma"/>
              </w:rPr>
            </w:pPr>
          </w:p>
        </w:tc>
        <w:tc>
          <w:tcPr>
            <w:tcW w:w="1985" w:type="dxa"/>
          </w:tcPr>
          <w:p w14:paraId="74E4C8D4" w14:textId="77777777" w:rsidR="008678CD" w:rsidRPr="003D6ECF" w:rsidRDefault="008678CD" w:rsidP="00AA3C6D">
            <w:pPr>
              <w:pStyle w:val="BodyTextIndent"/>
              <w:ind w:left="0"/>
              <w:jc w:val="center"/>
              <w:rPr>
                <w:rFonts w:ascii="Tahoma" w:hAnsi="Tahoma" w:cs="Tahoma"/>
              </w:rPr>
            </w:pPr>
          </w:p>
        </w:tc>
        <w:tc>
          <w:tcPr>
            <w:tcW w:w="1276" w:type="dxa"/>
          </w:tcPr>
          <w:p w14:paraId="07F95AA4" w14:textId="77777777" w:rsidR="008678CD" w:rsidRPr="003D6ECF" w:rsidRDefault="008678CD" w:rsidP="00AA3C6D">
            <w:pPr>
              <w:pStyle w:val="BodyTextIndent"/>
              <w:ind w:left="0"/>
              <w:jc w:val="center"/>
              <w:rPr>
                <w:rFonts w:ascii="Tahoma" w:hAnsi="Tahoma" w:cs="Tahoma"/>
              </w:rPr>
            </w:pPr>
          </w:p>
        </w:tc>
        <w:tc>
          <w:tcPr>
            <w:tcW w:w="1559" w:type="dxa"/>
          </w:tcPr>
          <w:p w14:paraId="0416EF2B" w14:textId="77777777" w:rsidR="008678CD" w:rsidRPr="003D6ECF" w:rsidRDefault="008678CD" w:rsidP="00AA3C6D">
            <w:pPr>
              <w:pStyle w:val="BodyTextIndent"/>
              <w:ind w:left="0"/>
              <w:jc w:val="center"/>
              <w:rPr>
                <w:rFonts w:ascii="Tahoma" w:hAnsi="Tahoma" w:cs="Tahoma"/>
              </w:rPr>
            </w:pPr>
          </w:p>
        </w:tc>
      </w:tr>
      <w:tr w:rsidR="008678CD" w:rsidRPr="003D6ECF" w14:paraId="68663526" w14:textId="77777777" w:rsidTr="008678CD">
        <w:trPr>
          <w:trHeight w:val="401"/>
        </w:trPr>
        <w:tc>
          <w:tcPr>
            <w:tcW w:w="3671" w:type="dxa"/>
          </w:tcPr>
          <w:p w14:paraId="66E92189" w14:textId="77777777" w:rsidR="008678CD" w:rsidRPr="003D6ECF" w:rsidRDefault="008678CD" w:rsidP="00AA3C6D">
            <w:pPr>
              <w:pStyle w:val="BodyTextIndent"/>
              <w:ind w:left="0"/>
              <w:jc w:val="center"/>
              <w:rPr>
                <w:rFonts w:ascii="Tahoma" w:hAnsi="Tahoma" w:cs="Tahoma"/>
              </w:rPr>
            </w:pPr>
          </w:p>
        </w:tc>
        <w:tc>
          <w:tcPr>
            <w:tcW w:w="1559" w:type="dxa"/>
          </w:tcPr>
          <w:p w14:paraId="18B874CA" w14:textId="77777777" w:rsidR="008678CD" w:rsidRPr="003D6ECF" w:rsidRDefault="008678CD" w:rsidP="00AA3C6D">
            <w:pPr>
              <w:pStyle w:val="BodyTextIndent"/>
              <w:ind w:left="0"/>
              <w:jc w:val="center"/>
              <w:rPr>
                <w:rFonts w:ascii="Tahoma" w:hAnsi="Tahoma" w:cs="Tahoma"/>
              </w:rPr>
            </w:pPr>
          </w:p>
        </w:tc>
        <w:tc>
          <w:tcPr>
            <w:tcW w:w="1985" w:type="dxa"/>
          </w:tcPr>
          <w:p w14:paraId="7765320F" w14:textId="77777777" w:rsidR="008678CD" w:rsidRPr="003D6ECF" w:rsidRDefault="008678CD" w:rsidP="00AA3C6D">
            <w:pPr>
              <w:pStyle w:val="BodyTextIndent"/>
              <w:ind w:left="0"/>
              <w:jc w:val="center"/>
              <w:rPr>
                <w:rFonts w:ascii="Tahoma" w:hAnsi="Tahoma" w:cs="Tahoma"/>
              </w:rPr>
            </w:pPr>
          </w:p>
        </w:tc>
        <w:tc>
          <w:tcPr>
            <w:tcW w:w="1276" w:type="dxa"/>
          </w:tcPr>
          <w:p w14:paraId="003E7100" w14:textId="77777777" w:rsidR="008678CD" w:rsidRPr="003D6ECF" w:rsidRDefault="008678CD" w:rsidP="00AA3C6D">
            <w:pPr>
              <w:pStyle w:val="BodyTextIndent"/>
              <w:ind w:left="0"/>
              <w:jc w:val="center"/>
              <w:rPr>
                <w:rFonts w:ascii="Tahoma" w:hAnsi="Tahoma" w:cs="Tahoma"/>
              </w:rPr>
            </w:pPr>
          </w:p>
        </w:tc>
        <w:tc>
          <w:tcPr>
            <w:tcW w:w="1559" w:type="dxa"/>
          </w:tcPr>
          <w:p w14:paraId="7681B0BD" w14:textId="77777777" w:rsidR="008678CD" w:rsidRPr="003D6ECF" w:rsidRDefault="008678CD" w:rsidP="00AA3C6D">
            <w:pPr>
              <w:pStyle w:val="BodyTextIndent"/>
              <w:ind w:left="0"/>
              <w:jc w:val="center"/>
              <w:rPr>
                <w:rFonts w:ascii="Tahoma" w:hAnsi="Tahoma" w:cs="Tahoma"/>
              </w:rPr>
            </w:pPr>
          </w:p>
        </w:tc>
      </w:tr>
      <w:tr w:rsidR="00D41621" w:rsidRPr="003D6ECF" w14:paraId="0325B132" w14:textId="77777777" w:rsidTr="008678CD">
        <w:trPr>
          <w:trHeight w:val="401"/>
        </w:trPr>
        <w:tc>
          <w:tcPr>
            <w:tcW w:w="3671" w:type="dxa"/>
          </w:tcPr>
          <w:p w14:paraId="4F844F11" w14:textId="77777777" w:rsidR="00D41621" w:rsidRPr="003D6ECF" w:rsidRDefault="00D41621" w:rsidP="00AA3C6D">
            <w:pPr>
              <w:pStyle w:val="BodyTextIndent"/>
              <w:ind w:left="0"/>
              <w:jc w:val="center"/>
              <w:rPr>
                <w:rFonts w:ascii="Tahoma" w:hAnsi="Tahoma" w:cs="Tahoma"/>
              </w:rPr>
            </w:pPr>
          </w:p>
        </w:tc>
        <w:tc>
          <w:tcPr>
            <w:tcW w:w="1559" w:type="dxa"/>
          </w:tcPr>
          <w:p w14:paraId="21DA28E7" w14:textId="77777777" w:rsidR="00D41621" w:rsidRPr="003D6ECF" w:rsidRDefault="00D41621" w:rsidP="00AA3C6D">
            <w:pPr>
              <w:pStyle w:val="BodyTextIndent"/>
              <w:ind w:left="0"/>
              <w:jc w:val="center"/>
              <w:rPr>
                <w:rFonts w:ascii="Tahoma" w:hAnsi="Tahoma" w:cs="Tahoma"/>
              </w:rPr>
            </w:pPr>
          </w:p>
        </w:tc>
        <w:tc>
          <w:tcPr>
            <w:tcW w:w="1985" w:type="dxa"/>
          </w:tcPr>
          <w:p w14:paraId="495FE4B5" w14:textId="77777777" w:rsidR="00D41621" w:rsidRPr="003D6ECF" w:rsidRDefault="00D41621" w:rsidP="00AA3C6D">
            <w:pPr>
              <w:pStyle w:val="BodyTextIndent"/>
              <w:ind w:left="0"/>
              <w:jc w:val="center"/>
              <w:rPr>
                <w:rFonts w:ascii="Tahoma" w:hAnsi="Tahoma" w:cs="Tahoma"/>
              </w:rPr>
            </w:pPr>
          </w:p>
        </w:tc>
        <w:tc>
          <w:tcPr>
            <w:tcW w:w="1276" w:type="dxa"/>
          </w:tcPr>
          <w:p w14:paraId="7ED5D5D5" w14:textId="77777777" w:rsidR="00D41621" w:rsidRPr="003D6ECF" w:rsidRDefault="00D41621" w:rsidP="00AA3C6D">
            <w:pPr>
              <w:pStyle w:val="BodyTextIndent"/>
              <w:ind w:left="0"/>
              <w:jc w:val="center"/>
              <w:rPr>
                <w:rFonts w:ascii="Tahoma" w:hAnsi="Tahoma" w:cs="Tahoma"/>
              </w:rPr>
            </w:pPr>
          </w:p>
        </w:tc>
        <w:tc>
          <w:tcPr>
            <w:tcW w:w="1559" w:type="dxa"/>
          </w:tcPr>
          <w:p w14:paraId="6C7943AA" w14:textId="77777777" w:rsidR="00D41621" w:rsidRPr="003D6ECF" w:rsidRDefault="00D41621" w:rsidP="00AA3C6D">
            <w:pPr>
              <w:pStyle w:val="BodyTextIndent"/>
              <w:ind w:left="0"/>
              <w:jc w:val="center"/>
              <w:rPr>
                <w:rFonts w:ascii="Tahoma" w:hAnsi="Tahoma" w:cs="Tahoma"/>
              </w:rPr>
            </w:pPr>
          </w:p>
        </w:tc>
      </w:tr>
      <w:tr w:rsidR="008678CD" w:rsidRPr="003D6ECF" w14:paraId="58D4F469" w14:textId="77777777" w:rsidTr="008678CD">
        <w:trPr>
          <w:trHeight w:val="401"/>
        </w:trPr>
        <w:tc>
          <w:tcPr>
            <w:tcW w:w="3671" w:type="dxa"/>
          </w:tcPr>
          <w:p w14:paraId="1DD0F19A" w14:textId="77777777" w:rsidR="008678CD" w:rsidRPr="003D6ECF" w:rsidRDefault="008678CD" w:rsidP="00AA3C6D">
            <w:pPr>
              <w:pStyle w:val="BodyTextIndent"/>
              <w:ind w:left="0"/>
              <w:jc w:val="center"/>
              <w:rPr>
                <w:rFonts w:ascii="Tahoma" w:hAnsi="Tahoma" w:cs="Tahoma"/>
              </w:rPr>
            </w:pPr>
          </w:p>
        </w:tc>
        <w:tc>
          <w:tcPr>
            <w:tcW w:w="1559" w:type="dxa"/>
          </w:tcPr>
          <w:p w14:paraId="73D15D42" w14:textId="77777777" w:rsidR="008678CD" w:rsidRPr="003D6ECF" w:rsidRDefault="008678CD" w:rsidP="00AA3C6D">
            <w:pPr>
              <w:pStyle w:val="BodyTextIndent"/>
              <w:ind w:left="0"/>
              <w:jc w:val="center"/>
              <w:rPr>
                <w:rFonts w:ascii="Tahoma" w:hAnsi="Tahoma" w:cs="Tahoma"/>
              </w:rPr>
            </w:pPr>
          </w:p>
        </w:tc>
        <w:tc>
          <w:tcPr>
            <w:tcW w:w="1985" w:type="dxa"/>
          </w:tcPr>
          <w:p w14:paraId="41F3B5A5" w14:textId="77777777" w:rsidR="008678CD" w:rsidRPr="003D6ECF" w:rsidRDefault="008678CD" w:rsidP="00AA3C6D">
            <w:pPr>
              <w:pStyle w:val="BodyTextIndent"/>
              <w:ind w:left="0"/>
              <w:jc w:val="center"/>
              <w:rPr>
                <w:rFonts w:ascii="Tahoma" w:hAnsi="Tahoma" w:cs="Tahoma"/>
              </w:rPr>
            </w:pPr>
          </w:p>
        </w:tc>
        <w:tc>
          <w:tcPr>
            <w:tcW w:w="1276" w:type="dxa"/>
          </w:tcPr>
          <w:p w14:paraId="3D8C60C5" w14:textId="77777777" w:rsidR="008678CD" w:rsidRPr="003D6ECF" w:rsidRDefault="008678CD" w:rsidP="00AA3C6D">
            <w:pPr>
              <w:pStyle w:val="BodyTextIndent"/>
              <w:ind w:left="0"/>
              <w:jc w:val="center"/>
              <w:rPr>
                <w:rFonts w:ascii="Tahoma" w:hAnsi="Tahoma" w:cs="Tahoma"/>
              </w:rPr>
            </w:pPr>
          </w:p>
        </w:tc>
        <w:tc>
          <w:tcPr>
            <w:tcW w:w="1559" w:type="dxa"/>
          </w:tcPr>
          <w:p w14:paraId="4D6939A3" w14:textId="77777777" w:rsidR="008678CD" w:rsidRPr="003D6ECF" w:rsidRDefault="008678CD" w:rsidP="00AA3C6D">
            <w:pPr>
              <w:pStyle w:val="BodyTextIndent"/>
              <w:ind w:left="0"/>
              <w:jc w:val="center"/>
              <w:rPr>
                <w:rFonts w:ascii="Tahoma" w:hAnsi="Tahoma" w:cs="Tahoma"/>
              </w:rPr>
            </w:pPr>
          </w:p>
        </w:tc>
      </w:tr>
    </w:tbl>
    <w:p w14:paraId="69E474EE" w14:textId="77777777" w:rsidR="003D14AF" w:rsidRDefault="003D14AF" w:rsidP="0074202C">
      <w:pPr>
        <w:rPr>
          <w:rFonts w:ascii="Tahoma" w:hAnsi="Tahoma" w:cs="Tahoma"/>
          <w:sz w:val="22"/>
          <w:szCs w:val="22"/>
        </w:rPr>
      </w:pPr>
    </w:p>
    <w:p w14:paraId="7496B934" w14:textId="0819121A" w:rsidR="00D74539" w:rsidRPr="00DD4024" w:rsidRDefault="00025E36" w:rsidP="0074202C">
      <w:pPr>
        <w:rPr>
          <w:rFonts w:ascii="Tahoma" w:hAnsi="Tahoma" w:cs="Tahoma"/>
          <w:sz w:val="22"/>
          <w:szCs w:val="22"/>
        </w:rPr>
      </w:pPr>
      <w:r w:rsidRPr="00DD4024">
        <w:rPr>
          <w:rFonts w:ascii="Tahoma" w:hAnsi="Tahoma" w:cs="Tahoma"/>
          <w:sz w:val="22"/>
          <w:szCs w:val="22"/>
        </w:rPr>
        <w:t>Club name……………………………………………</w:t>
      </w:r>
      <w:r w:rsidR="00FD0159">
        <w:rPr>
          <w:rFonts w:ascii="Tahoma" w:hAnsi="Tahoma" w:cs="Tahoma"/>
          <w:sz w:val="22"/>
          <w:szCs w:val="22"/>
        </w:rPr>
        <w:t>………………………………………………………………………………</w:t>
      </w:r>
      <w:r w:rsidR="00EE2E27">
        <w:rPr>
          <w:rFonts w:ascii="Tahoma" w:hAnsi="Tahoma" w:cs="Tahoma"/>
          <w:sz w:val="22"/>
          <w:szCs w:val="22"/>
        </w:rPr>
        <w:t>…</w:t>
      </w:r>
      <w:r w:rsidR="00FD0159">
        <w:rPr>
          <w:rFonts w:ascii="Tahoma" w:hAnsi="Tahoma" w:cs="Tahoma"/>
          <w:sz w:val="22"/>
          <w:szCs w:val="22"/>
        </w:rPr>
        <w:t>…</w:t>
      </w:r>
      <w:r>
        <w:rPr>
          <w:rFonts w:ascii="Tahoma" w:hAnsi="Tahoma" w:cs="Tahoma"/>
          <w:sz w:val="22"/>
          <w:szCs w:val="22"/>
        </w:rPr>
        <w:t xml:space="preserve">  </w:t>
      </w:r>
      <w:r w:rsidR="0074202C" w:rsidRPr="00DD4024">
        <w:rPr>
          <w:rFonts w:ascii="Tahoma" w:hAnsi="Tahoma" w:cs="Tahoma"/>
          <w:sz w:val="22"/>
          <w:szCs w:val="22"/>
        </w:rPr>
        <w:tab/>
      </w:r>
    </w:p>
    <w:p w14:paraId="0B86CA4D" w14:textId="77777777" w:rsidR="003D14AF" w:rsidRDefault="003D14AF" w:rsidP="0074202C">
      <w:pPr>
        <w:rPr>
          <w:rFonts w:ascii="Tahoma" w:hAnsi="Tahoma" w:cs="Tahoma"/>
          <w:sz w:val="22"/>
          <w:szCs w:val="22"/>
        </w:rPr>
      </w:pPr>
    </w:p>
    <w:p w14:paraId="5E399B39" w14:textId="6AB734A6" w:rsidR="00D74539" w:rsidRDefault="00025E36" w:rsidP="0074202C">
      <w:pPr>
        <w:rPr>
          <w:rFonts w:ascii="Tahoma" w:hAnsi="Tahoma" w:cs="Tahoma"/>
          <w:sz w:val="22"/>
          <w:szCs w:val="22"/>
        </w:rPr>
      </w:pPr>
      <w:r w:rsidRPr="00DD4024">
        <w:rPr>
          <w:rFonts w:ascii="Tahoma" w:hAnsi="Tahoma" w:cs="Tahoma"/>
          <w:sz w:val="22"/>
          <w:szCs w:val="22"/>
        </w:rPr>
        <w:t>Phone number………………………………………</w:t>
      </w:r>
      <w:r w:rsidR="00FD0159">
        <w:rPr>
          <w:rFonts w:ascii="Tahoma" w:hAnsi="Tahoma" w:cs="Tahoma"/>
          <w:sz w:val="22"/>
          <w:szCs w:val="22"/>
        </w:rPr>
        <w:t xml:space="preserve">.. </w:t>
      </w:r>
      <w:r w:rsidRPr="00DD4024">
        <w:rPr>
          <w:rFonts w:ascii="Tahoma" w:hAnsi="Tahoma" w:cs="Tahoma"/>
          <w:sz w:val="22"/>
          <w:szCs w:val="22"/>
        </w:rPr>
        <w:t>Email</w:t>
      </w:r>
      <w:r w:rsidR="002B0361">
        <w:rPr>
          <w:rFonts w:ascii="Tahoma" w:hAnsi="Tahoma" w:cs="Tahoma"/>
          <w:sz w:val="22"/>
          <w:szCs w:val="22"/>
        </w:rPr>
        <w:t xml:space="preserve"> a</w:t>
      </w:r>
      <w:r w:rsidRPr="00DD4024">
        <w:rPr>
          <w:rFonts w:ascii="Tahoma" w:hAnsi="Tahoma" w:cs="Tahoma"/>
          <w:sz w:val="22"/>
          <w:szCs w:val="22"/>
        </w:rPr>
        <w:t>ddress</w:t>
      </w:r>
      <w:r w:rsidR="002B0361">
        <w:rPr>
          <w:rFonts w:ascii="Tahoma" w:hAnsi="Tahoma" w:cs="Tahoma"/>
          <w:sz w:val="22"/>
          <w:szCs w:val="22"/>
        </w:rPr>
        <w:t xml:space="preserve">: </w:t>
      </w:r>
      <w:r w:rsidRPr="00DD4024">
        <w:rPr>
          <w:rFonts w:ascii="Tahoma" w:hAnsi="Tahoma" w:cs="Tahoma"/>
          <w:sz w:val="22"/>
          <w:szCs w:val="22"/>
        </w:rPr>
        <w:t>…………………………………………</w:t>
      </w:r>
      <w:r w:rsidR="00EE2E27">
        <w:rPr>
          <w:rFonts w:ascii="Tahoma" w:hAnsi="Tahoma" w:cs="Tahoma"/>
          <w:sz w:val="22"/>
          <w:szCs w:val="22"/>
        </w:rPr>
        <w:t>………………..</w:t>
      </w:r>
    </w:p>
    <w:p w14:paraId="7E135BC2" w14:textId="47B41038" w:rsidR="00A4111B" w:rsidRDefault="00A4111B" w:rsidP="0074202C">
      <w:pPr>
        <w:rPr>
          <w:rFonts w:ascii="Tahoma" w:hAnsi="Tahoma" w:cs="Tahoma"/>
          <w:sz w:val="22"/>
          <w:szCs w:val="22"/>
        </w:rPr>
      </w:pPr>
    </w:p>
    <w:p w14:paraId="61DF202A" w14:textId="30AA472D" w:rsidR="00A4111B" w:rsidRPr="00DD4024" w:rsidRDefault="00A4111B" w:rsidP="0074202C">
      <w:pPr>
        <w:rPr>
          <w:rFonts w:ascii="Tahoma" w:hAnsi="Tahoma" w:cs="Tahoma"/>
          <w:sz w:val="22"/>
          <w:szCs w:val="22"/>
        </w:rPr>
      </w:pPr>
      <w:r>
        <w:rPr>
          <w:rFonts w:ascii="Tahoma" w:hAnsi="Tahoma" w:cs="Tahoma"/>
          <w:sz w:val="22"/>
          <w:szCs w:val="22"/>
        </w:rPr>
        <w:t>Address:</w:t>
      </w:r>
      <w:r w:rsidR="00454BB9">
        <w:rPr>
          <w:rFonts w:ascii="Tahoma" w:hAnsi="Tahoma" w:cs="Tahoma"/>
          <w:sz w:val="22"/>
          <w:szCs w:val="22"/>
        </w:rPr>
        <w:t xml:space="preserve"> …………………………………………………………………………………………………………………………………….</w:t>
      </w:r>
    </w:p>
    <w:p w14:paraId="7621F344" w14:textId="77777777" w:rsidR="00A4111B" w:rsidRDefault="00A4111B" w:rsidP="0074202C">
      <w:pPr>
        <w:rPr>
          <w:rFonts w:ascii="Tahoma" w:hAnsi="Tahoma" w:cs="Tahoma"/>
          <w:sz w:val="22"/>
          <w:szCs w:val="22"/>
        </w:rPr>
      </w:pPr>
    </w:p>
    <w:p w14:paraId="479C65B1" w14:textId="197C31B9" w:rsidR="0074202C" w:rsidRDefault="00025E36" w:rsidP="0074202C">
      <w:pPr>
        <w:rPr>
          <w:rFonts w:ascii="Tahoma" w:hAnsi="Tahoma" w:cs="Tahoma"/>
          <w:sz w:val="22"/>
          <w:szCs w:val="22"/>
        </w:rPr>
      </w:pPr>
      <w:r w:rsidRPr="00DD4024">
        <w:rPr>
          <w:rFonts w:ascii="Tahoma" w:hAnsi="Tahoma" w:cs="Tahoma"/>
          <w:sz w:val="22"/>
          <w:szCs w:val="22"/>
        </w:rPr>
        <w:t xml:space="preserve">Total enclosed </w:t>
      </w:r>
      <w:r w:rsidR="0074202C" w:rsidRPr="00DD4024">
        <w:rPr>
          <w:rFonts w:ascii="Tahoma" w:hAnsi="Tahoma" w:cs="Tahoma"/>
          <w:sz w:val="22"/>
          <w:szCs w:val="22"/>
        </w:rPr>
        <w:t>£……………………………………………………</w:t>
      </w:r>
      <w:r w:rsidR="00D74539" w:rsidRPr="00DD4024">
        <w:rPr>
          <w:rFonts w:ascii="Tahoma" w:hAnsi="Tahoma" w:cs="Tahoma"/>
          <w:sz w:val="22"/>
          <w:szCs w:val="22"/>
        </w:rPr>
        <w:t>……………..</w:t>
      </w:r>
      <w:r>
        <w:rPr>
          <w:rFonts w:ascii="Tahoma" w:hAnsi="Tahoma" w:cs="Tahoma"/>
          <w:sz w:val="22"/>
          <w:szCs w:val="22"/>
        </w:rPr>
        <w:t xml:space="preserve">or, paid by </w:t>
      </w:r>
      <w:r w:rsidR="008678CD">
        <w:rPr>
          <w:rFonts w:ascii="Tahoma" w:hAnsi="Tahoma" w:cs="Tahoma"/>
          <w:sz w:val="22"/>
          <w:szCs w:val="22"/>
        </w:rPr>
        <w:t>PayPal   Yes/No</w:t>
      </w:r>
      <w:r>
        <w:rPr>
          <w:rFonts w:ascii="Tahoma" w:hAnsi="Tahoma" w:cs="Tahoma"/>
          <w:sz w:val="22"/>
          <w:szCs w:val="22"/>
        </w:rPr>
        <w:t xml:space="preserve"> </w:t>
      </w:r>
    </w:p>
    <w:p w14:paraId="343BF856" w14:textId="2944D214" w:rsidR="00EE2E27" w:rsidRDefault="00EE2E27" w:rsidP="0074202C">
      <w:pPr>
        <w:rPr>
          <w:rFonts w:ascii="Tahoma" w:hAnsi="Tahoma" w:cs="Tahoma"/>
          <w:sz w:val="22"/>
          <w:szCs w:val="22"/>
        </w:rPr>
      </w:pPr>
    </w:p>
    <w:p w14:paraId="503C1923" w14:textId="73C107A5" w:rsidR="00EE2E27" w:rsidRPr="00DD4024" w:rsidRDefault="008678CD" w:rsidP="0074202C">
      <w:pPr>
        <w:rPr>
          <w:rFonts w:ascii="Tahoma" w:hAnsi="Tahoma" w:cs="Tahoma"/>
          <w:sz w:val="22"/>
          <w:szCs w:val="22"/>
        </w:rPr>
      </w:pPr>
      <w:r>
        <w:rPr>
          <w:rFonts w:ascii="Tahoma" w:hAnsi="Tahoma" w:cs="Tahoma"/>
          <w:sz w:val="22"/>
          <w:szCs w:val="22"/>
        </w:rPr>
        <w:t>Special Requirements: ………………………………………………………………………………………………………………..</w:t>
      </w:r>
    </w:p>
    <w:p w14:paraId="7E4B4288" w14:textId="3EC111CE" w:rsidR="002A029E" w:rsidRDefault="002A029E" w:rsidP="002A029E">
      <w:pPr>
        <w:rPr>
          <w:rFonts w:ascii="Tahoma" w:hAnsi="Tahoma" w:cs="Tahoma"/>
        </w:rPr>
      </w:pPr>
    </w:p>
    <w:p w14:paraId="4A7DE1C1" w14:textId="12494E5C" w:rsidR="00026FD0" w:rsidRPr="00026FD0" w:rsidRDefault="00026FD0" w:rsidP="00026FD0">
      <w:pPr>
        <w:autoSpaceDE w:val="0"/>
        <w:autoSpaceDN w:val="0"/>
        <w:adjustRightInd w:val="0"/>
        <w:ind w:left="720"/>
        <w:jc w:val="center"/>
        <w:rPr>
          <w:sz w:val="24"/>
          <w:szCs w:val="24"/>
          <w:lang w:val="en-US"/>
        </w:rPr>
      </w:pPr>
      <w:r w:rsidRPr="00026FD0">
        <w:rPr>
          <w:sz w:val="24"/>
          <w:szCs w:val="24"/>
        </w:rPr>
        <w:t xml:space="preserve">Please send completed entry form and fee to the Tournament Organiser: George Brown, 19 Delamere Drive, Mansfield, Nottinghamshire, NG18 4DE  </w:t>
      </w:r>
    </w:p>
    <w:p w14:paraId="0FD4E8AD" w14:textId="77777777" w:rsidR="00026FD0" w:rsidRPr="003D6ECF" w:rsidRDefault="00026FD0" w:rsidP="002A029E">
      <w:pPr>
        <w:rPr>
          <w:rFonts w:ascii="Tahoma" w:hAnsi="Tahoma" w:cs="Tahoma"/>
        </w:rPr>
      </w:pPr>
    </w:p>
    <w:sectPr w:rsidR="00026FD0" w:rsidRPr="003D6ECF" w:rsidSect="00FF169A">
      <w:footerReference w:type="default" r:id="rId13"/>
      <w:pgSz w:w="11907" w:h="16840"/>
      <w:pgMar w:top="142" w:right="927"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84E2" w14:textId="77777777" w:rsidR="003B1732" w:rsidRDefault="003B1732" w:rsidP="00721CBF">
      <w:r>
        <w:separator/>
      </w:r>
    </w:p>
  </w:endnote>
  <w:endnote w:type="continuationSeparator" w:id="0">
    <w:p w14:paraId="5EF493F8" w14:textId="77777777" w:rsidR="003B1732" w:rsidRDefault="003B1732" w:rsidP="0072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8FE3" w14:textId="43E99F14" w:rsidR="00026FD0" w:rsidRDefault="00026FD0">
    <w:pPr>
      <w:pStyle w:val="Footer"/>
    </w:pPr>
    <w:r>
      <w:t>Archery England Longbow Championships 2021</w:t>
    </w:r>
  </w:p>
  <w:p w14:paraId="0A7D0498" w14:textId="77777777" w:rsidR="00026FD0" w:rsidRDefault="0002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81CBC" w14:textId="77777777" w:rsidR="003B1732" w:rsidRDefault="003B1732" w:rsidP="00721CBF">
      <w:r>
        <w:separator/>
      </w:r>
    </w:p>
  </w:footnote>
  <w:footnote w:type="continuationSeparator" w:id="0">
    <w:p w14:paraId="1AF3E44B" w14:textId="77777777" w:rsidR="003B1732" w:rsidRDefault="003B1732" w:rsidP="00721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84445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4pt;height:26.6pt;visibility:visible;mso-wrap-style:square" o:bullet="t">
        <v:imagedata r:id="rId1" o:title=""/>
      </v:shape>
    </w:pict>
  </w:numPicBullet>
  <w:abstractNum w:abstractNumId="0" w15:restartNumberingAfterBreak="0">
    <w:nsid w:val="0F3F1C92"/>
    <w:multiLevelType w:val="hybridMultilevel"/>
    <w:tmpl w:val="23B411C8"/>
    <w:lvl w:ilvl="0" w:tplc="AF9EB27E">
      <w:start w:val="1"/>
      <w:numFmt w:val="decimal"/>
      <w:lvlText w:val="%1."/>
      <w:lvlJc w:val="left"/>
      <w:pPr>
        <w:ind w:left="1080" w:hanging="360"/>
      </w:pPr>
      <w:rPr>
        <w:rFonts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7C09A4"/>
    <w:multiLevelType w:val="hybridMultilevel"/>
    <w:tmpl w:val="EF5406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30C71DA"/>
    <w:multiLevelType w:val="hybridMultilevel"/>
    <w:tmpl w:val="F7F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8717C"/>
    <w:multiLevelType w:val="hybridMultilevel"/>
    <w:tmpl w:val="CD56E7A4"/>
    <w:lvl w:ilvl="0" w:tplc="29D071B2">
      <w:start w:val="1"/>
      <w:numFmt w:val="bullet"/>
      <w:lvlText w:val=""/>
      <w:lvlPicBulletId w:val="0"/>
      <w:lvlJc w:val="left"/>
      <w:pPr>
        <w:tabs>
          <w:tab w:val="num" w:pos="720"/>
        </w:tabs>
        <w:ind w:left="720" w:hanging="360"/>
      </w:pPr>
      <w:rPr>
        <w:rFonts w:ascii="Symbol" w:hAnsi="Symbol" w:hint="default"/>
      </w:rPr>
    </w:lvl>
    <w:lvl w:ilvl="1" w:tplc="5CE65CD4" w:tentative="1">
      <w:start w:val="1"/>
      <w:numFmt w:val="bullet"/>
      <w:lvlText w:val=""/>
      <w:lvlJc w:val="left"/>
      <w:pPr>
        <w:tabs>
          <w:tab w:val="num" w:pos="1440"/>
        </w:tabs>
        <w:ind w:left="1440" w:hanging="360"/>
      </w:pPr>
      <w:rPr>
        <w:rFonts w:ascii="Symbol" w:hAnsi="Symbol" w:hint="default"/>
      </w:rPr>
    </w:lvl>
    <w:lvl w:ilvl="2" w:tplc="A45863C4" w:tentative="1">
      <w:start w:val="1"/>
      <w:numFmt w:val="bullet"/>
      <w:lvlText w:val=""/>
      <w:lvlJc w:val="left"/>
      <w:pPr>
        <w:tabs>
          <w:tab w:val="num" w:pos="2160"/>
        </w:tabs>
        <w:ind w:left="2160" w:hanging="360"/>
      </w:pPr>
      <w:rPr>
        <w:rFonts w:ascii="Symbol" w:hAnsi="Symbol" w:hint="default"/>
      </w:rPr>
    </w:lvl>
    <w:lvl w:ilvl="3" w:tplc="B180EDDA" w:tentative="1">
      <w:start w:val="1"/>
      <w:numFmt w:val="bullet"/>
      <w:lvlText w:val=""/>
      <w:lvlJc w:val="left"/>
      <w:pPr>
        <w:tabs>
          <w:tab w:val="num" w:pos="2880"/>
        </w:tabs>
        <w:ind w:left="2880" w:hanging="360"/>
      </w:pPr>
      <w:rPr>
        <w:rFonts w:ascii="Symbol" w:hAnsi="Symbol" w:hint="default"/>
      </w:rPr>
    </w:lvl>
    <w:lvl w:ilvl="4" w:tplc="67220922" w:tentative="1">
      <w:start w:val="1"/>
      <w:numFmt w:val="bullet"/>
      <w:lvlText w:val=""/>
      <w:lvlJc w:val="left"/>
      <w:pPr>
        <w:tabs>
          <w:tab w:val="num" w:pos="3600"/>
        </w:tabs>
        <w:ind w:left="3600" w:hanging="360"/>
      </w:pPr>
      <w:rPr>
        <w:rFonts w:ascii="Symbol" w:hAnsi="Symbol" w:hint="default"/>
      </w:rPr>
    </w:lvl>
    <w:lvl w:ilvl="5" w:tplc="AEA8EB92" w:tentative="1">
      <w:start w:val="1"/>
      <w:numFmt w:val="bullet"/>
      <w:lvlText w:val=""/>
      <w:lvlJc w:val="left"/>
      <w:pPr>
        <w:tabs>
          <w:tab w:val="num" w:pos="4320"/>
        </w:tabs>
        <w:ind w:left="4320" w:hanging="360"/>
      </w:pPr>
      <w:rPr>
        <w:rFonts w:ascii="Symbol" w:hAnsi="Symbol" w:hint="default"/>
      </w:rPr>
    </w:lvl>
    <w:lvl w:ilvl="6" w:tplc="C05E7E96" w:tentative="1">
      <w:start w:val="1"/>
      <w:numFmt w:val="bullet"/>
      <w:lvlText w:val=""/>
      <w:lvlJc w:val="left"/>
      <w:pPr>
        <w:tabs>
          <w:tab w:val="num" w:pos="5040"/>
        </w:tabs>
        <w:ind w:left="5040" w:hanging="360"/>
      </w:pPr>
      <w:rPr>
        <w:rFonts w:ascii="Symbol" w:hAnsi="Symbol" w:hint="default"/>
      </w:rPr>
    </w:lvl>
    <w:lvl w:ilvl="7" w:tplc="D5468AC8" w:tentative="1">
      <w:start w:val="1"/>
      <w:numFmt w:val="bullet"/>
      <w:lvlText w:val=""/>
      <w:lvlJc w:val="left"/>
      <w:pPr>
        <w:tabs>
          <w:tab w:val="num" w:pos="5760"/>
        </w:tabs>
        <w:ind w:left="5760" w:hanging="360"/>
      </w:pPr>
      <w:rPr>
        <w:rFonts w:ascii="Symbol" w:hAnsi="Symbol" w:hint="default"/>
      </w:rPr>
    </w:lvl>
    <w:lvl w:ilvl="8" w:tplc="AFEA519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A002DF"/>
    <w:multiLevelType w:val="hybridMultilevel"/>
    <w:tmpl w:val="A732A71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D952B1"/>
    <w:multiLevelType w:val="hybridMultilevel"/>
    <w:tmpl w:val="703058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49761D"/>
    <w:multiLevelType w:val="hybridMultilevel"/>
    <w:tmpl w:val="B40492C8"/>
    <w:lvl w:ilvl="0" w:tplc="AF9EB27E">
      <w:start w:val="1"/>
      <w:numFmt w:val="decimal"/>
      <w:lvlText w:val="%1."/>
      <w:lvlJc w:val="left"/>
      <w:pPr>
        <w:ind w:left="1080" w:hanging="360"/>
      </w:pPr>
      <w:rPr>
        <w:rFonts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1956D9"/>
    <w:multiLevelType w:val="hybridMultilevel"/>
    <w:tmpl w:val="5A32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479F9"/>
    <w:multiLevelType w:val="hybridMultilevel"/>
    <w:tmpl w:val="35568B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586D92"/>
    <w:multiLevelType w:val="hybridMultilevel"/>
    <w:tmpl w:val="6CA8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26803"/>
    <w:multiLevelType w:val="hybridMultilevel"/>
    <w:tmpl w:val="20060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0"/>
  </w:num>
  <w:num w:numId="5">
    <w:abstractNumId w:val="7"/>
  </w:num>
  <w:num w:numId="6">
    <w:abstractNumId w:val="8"/>
  </w:num>
  <w:num w:numId="7">
    <w:abstractNumId w:val="5"/>
  </w:num>
  <w:num w:numId="8">
    <w:abstractNumId w:val="4"/>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50"/>
    <w:rsid w:val="00004AAC"/>
    <w:rsid w:val="00015490"/>
    <w:rsid w:val="00025E36"/>
    <w:rsid w:val="00026FD0"/>
    <w:rsid w:val="000622FC"/>
    <w:rsid w:val="00074928"/>
    <w:rsid w:val="00091CA4"/>
    <w:rsid w:val="00091D08"/>
    <w:rsid w:val="00095B6B"/>
    <w:rsid w:val="000A641F"/>
    <w:rsid w:val="000B5FAB"/>
    <w:rsid w:val="000C705A"/>
    <w:rsid w:val="000E0C2E"/>
    <w:rsid w:val="000F04EC"/>
    <w:rsid w:val="00127E4E"/>
    <w:rsid w:val="001328B1"/>
    <w:rsid w:val="00155DA7"/>
    <w:rsid w:val="00194BDC"/>
    <w:rsid w:val="001B5BC8"/>
    <w:rsid w:val="001C0D88"/>
    <w:rsid w:val="001F5164"/>
    <w:rsid w:val="0022244C"/>
    <w:rsid w:val="002510F8"/>
    <w:rsid w:val="002A029E"/>
    <w:rsid w:val="002B0361"/>
    <w:rsid w:val="002C40D7"/>
    <w:rsid w:val="002E1AD5"/>
    <w:rsid w:val="00337B04"/>
    <w:rsid w:val="00371EC0"/>
    <w:rsid w:val="0037584C"/>
    <w:rsid w:val="003813E8"/>
    <w:rsid w:val="00390249"/>
    <w:rsid w:val="003A4969"/>
    <w:rsid w:val="003B1732"/>
    <w:rsid w:val="003D14AF"/>
    <w:rsid w:val="003D4C57"/>
    <w:rsid w:val="003D6ECF"/>
    <w:rsid w:val="003F7A42"/>
    <w:rsid w:val="00401279"/>
    <w:rsid w:val="0042548A"/>
    <w:rsid w:val="004325C7"/>
    <w:rsid w:val="00454BB9"/>
    <w:rsid w:val="00465AAA"/>
    <w:rsid w:val="00490242"/>
    <w:rsid w:val="00493FB9"/>
    <w:rsid w:val="004A6532"/>
    <w:rsid w:val="004B20B5"/>
    <w:rsid w:val="00515A5C"/>
    <w:rsid w:val="00546A60"/>
    <w:rsid w:val="0056056F"/>
    <w:rsid w:val="0057350B"/>
    <w:rsid w:val="00586334"/>
    <w:rsid w:val="00597B2C"/>
    <w:rsid w:val="00650275"/>
    <w:rsid w:val="0065703F"/>
    <w:rsid w:val="006645C9"/>
    <w:rsid w:val="00672B85"/>
    <w:rsid w:val="006D50B4"/>
    <w:rsid w:val="00721CBF"/>
    <w:rsid w:val="00722159"/>
    <w:rsid w:val="00736105"/>
    <w:rsid w:val="0074202C"/>
    <w:rsid w:val="00743239"/>
    <w:rsid w:val="00752F1B"/>
    <w:rsid w:val="00763A9E"/>
    <w:rsid w:val="007764C7"/>
    <w:rsid w:val="007E6E5B"/>
    <w:rsid w:val="008678CD"/>
    <w:rsid w:val="008C32C2"/>
    <w:rsid w:val="008D35C5"/>
    <w:rsid w:val="008E613D"/>
    <w:rsid w:val="00906E07"/>
    <w:rsid w:val="009146E2"/>
    <w:rsid w:val="009462FE"/>
    <w:rsid w:val="00951350"/>
    <w:rsid w:val="009E07C4"/>
    <w:rsid w:val="009E2F7F"/>
    <w:rsid w:val="009F066C"/>
    <w:rsid w:val="00A4111B"/>
    <w:rsid w:val="00AA3C6D"/>
    <w:rsid w:val="00AF6F12"/>
    <w:rsid w:val="00B158C6"/>
    <w:rsid w:val="00B376D9"/>
    <w:rsid w:val="00B42125"/>
    <w:rsid w:val="00B5328D"/>
    <w:rsid w:val="00B67144"/>
    <w:rsid w:val="00C108B1"/>
    <w:rsid w:val="00C31185"/>
    <w:rsid w:val="00C50D0F"/>
    <w:rsid w:val="00C61BBE"/>
    <w:rsid w:val="00C80E91"/>
    <w:rsid w:val="00CD205E"/>
    <w:rsid w:val="00CE2C06"/>
    <w:rsid w:val="00D41621"/>
    <w:rsid w:val="00D74539"/>
    <w:rsid w:val="00D76CC9"/>
    <w:rsid w:val="00D870BB"/>
    <w:rsid w:val="00DC45C7"/>
    <w:rsid w:val="00DD4024"/>
    <w:rsid w:val="00DD4868"/>
    <w:rsid w:val="00DD76BC"/>
    <w:rsid w:val="00E013BA"/>
    <w:rsid w:val="00E03055"/>
    <w:rsid w:val="00E21C09"/>
    <w:rsid w:val="00E32D4B"/>
    <w:rsid w:val="00EA34DF"/>
    <w:rsid w:val="00EB78F8"/>
    <w:rsid w:val="00EC5E2B"/>
    <w:rsid w:val="00EE2E27"/>
    <w:rsid w:val="00EF2E2A"/>
    <w:rsid w:val="00F326AA"/>
    <w:rsid w:val="00F34933"/>
    <w:rsid w:val="00FA40D0"/>
    <w:rsid w:val="00FB5902"/>
    <w:rsid w:val="00FD0159"/>
    <w:rsid w:val="00FD233F"/>
    <w:rsid w:val="00FF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AD643"/>
  <w15:chartTrackingRefBased/>
  <w15:docId w15:val="{DC880662-BB86-4770-9702-BD6A9206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Maiandra GD" w:hAnsi="Maiandra G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i/>
      <w:sz w:val="24"/>
    </w:rPr>
  </w:style>
  <w:style w:type="paragraph" w:styleId="NoSpacing">
    <w:name w:val="No Spacing"/>
    <w:uiPriority w:val="1"/>
    <w:qFormat/>
    <w:rsid w:val="009E2F7F"/>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0C705A"/>
    <w:rPr>
      <w:rFonts w:ascii="Segoe UI" w:hAnsi="Segoe UI" w:cs="Segoe UI"/>
      <w:sz w:val="18"/>
      <w:szCs w:val="18"/>
    </w:rPr>
  </w:style>
  <w:style w:type="character" w:customStyle="1" w:styleId="BalloonTextChar">
    <w:name w:val="Balloon Text Char"/>
    <w:basedOn w:val="DefaultParagraphFont"/>
    <w:link w:val="BalloonText"/>
    <w:rsid w:val="000C705A"/>
    <w:rPr>
      <w:rFonts w:ascii="Segoe UI" w:hAnsi="Segoe UI" w:cs="Segoe UI"/>
      <w:sz w:val="18"/>
      <w:szCs w:val="18"/>
      <w:lang w:eastAsia="en-US"/>
    </w:rPr>
  </w:style>
  <w:style w:type="character" w:styleId="Hyperlink">
    <w:name w:val="Hyperlink"/>
    <w:basedOn w:val="DefaultParagraphFont"/>
    <w:rsid w:val="00C61BBE"/>
    <w:rPr>
      <w:color w:val="0563C1" w:themeColor="hyperlink"/>
      <w:u w:val="single"/>
    </w:rPr>
  </w:style>
  <w:style w:type="paragraph" w:styleId="ListParagraph">
    <w:name w:val="List Paragraph"/>
    <w:basedOn w:val="Normal"/>
    <w:uiPriority w:val="34"/>
    <w:qFormat/>
    <w:rsid w:val="001B5BC8"/>
    <w:pPr>
      <w:ind w:left="720"/>
      <w:contextualSpacing/>
    </w:pPr>
  </w:style>
  <w:style w:type="paragraph" w:styleId="Header">
    <w:name w:val="header"/>
    <w:basedOn w:val="Normal"/>
    <w:link w:val="HeaderChar"/>
    <w:rsid w:val="00721CBF"/>
    <w:pPr>
      <w:tabs>
        <w:tab w:val="center" w:pos="4513"/>
        <w:tab w:val="right" w:pos="9026"/>
      </w:tabs>
    </w:pPr>
  </w:style>
  <w:style w:type="character" w:customStyle="1" w:styleId="HeaderChar">
    <w:name w:val="Header Char"/>
    <w:basedOn w:val="DefaultParagraphFont"/>
    <w:link w:val="Header"/>
    <w:rsid w:val="00721CBF"/>
    <w:rPr>
      <w:lang w:eastAsia="en-US"/>
    </w:rPr>
  </w:style>
  <w:style w:type="paragraph" w:styleId="Footer">
    <w:name w:val="footer"/>
    <w:basedOn w:val="Normal"/>
    <w:link w:val="FooterChar"/>
    <w:uiPriority w:val="99"/>
    <w:rsid w:val="00721CBF"/>
    <w:pPr>
      <w:tabs>
        <w:tab w:val="center" w:pos="4513"/>
        <w:tab w:val="right" w:pos="9026"/>
      </w:tabs>
    </w:pPr>
  </w:style>
  <w:style w:type="character" w:customStyle="1" w:styleId="FooterChar">
    <w:name w:val="Footer Char"/>
    <w:basedOn w:val="DefaultParagraphFont"/>
    <w:link w:val="Footer"/>
    <w:uiPriority w:val="99"/>
    <w:rsid w:val="00721CBF"/>
    <w:rPr>
      <w:lang w:eastAsia="en-US"/>
    </w:rPr>
  </w:style>
  <w:style w:type="character" w:styleId="UnresolvedMention">
    <w:name w:val="Unresolved Mention"/>
    <w:basedOn w:val="DefaultParagraphFont"/>
    <w:uiPriority w:val="99"/>
    <w:semiHidden/>
    <w:unhideWhenUsed/>
    <w:rsid w:val="00025E36"/>
    <w:rPr>
      <w:color w:val="605E5C"/>
      <w:shd w:val="clear" w:color="auto" w:fill="E1DFDD"/>
    </w:rPr>
  </w:style>
  <w:style w:type="table" w:customStyle="1" w:styleId="TableGrid">
    <w:name w:val="TableGrid"/>
    <w:rsid w:val="008E613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rwood.compor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sherwoodarcher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E772-B772-4944-AA74-14B7CDB7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3849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GILL COATES</dc:creator>
  <cp:keywords/>
  <dc:description/>
  <cp:lastModifiedBy>Carol Bladen</cp:lastModifiedBy>
  <cp:revision>2</cp:revision>
  <cp:lastPrinted>2020-03-08T11:48:00Z</cp:lastPrinted>
  <dcterms:created xsi:type="dcterms:W3CDTF">2021-05-25T13:36:00Z</dcterms:created>
  <dcterms:modified xsi:type="dcterms:W3CDTF">2021-05-25T13:36:00Z</dcterms:modified>
</cp:coreProperties>
</file>